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D967" w14:textId="52B25C9A" w:rsidR="00F83917" w:rsidRDefault="00F83917" w:rsidP="00677A80">
      <w:pPr>
        <w:pStyle w:val="ListParagraph"/>
        <w:ind w:left="0"/>
        <w:contextualSpacing/>
        <w:jc w:val="center"/>
        <w:outlineLvl w:val="1"/>
        <w:rPr>
          <w:rFonts w:ascii="Arial" w:hAnsi="Arial" w:cs="Arial"/>
          <w:b/>
          <w:sz w:val="28"/>
          <w:szCs w:val="28"/>
        </w:rPr>
      </w:pPr>
      <w:bookmarkStart w:id="0" w:name="_Toc343591382"/>
    </w:p>
    <w:p w14:paraId="29108F24" w14:textId="4B965B57" w:rsidR="00A41959" w:rsidRPr="00677A80" w:rsidRDefault="00A41959" w:rsidP="00677A80">
      <w:pPr>
        <w:pStyle w:val="ListParagraph"/>
        <w:ind w:left="0"/>
        <w:contextualSpacing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A94A48">
        <w:rPr>
          <w:rFonts w:ascii="Arial" w:hAnsi="Arial" w:cs="Arial"/>
          <w:b/>
          <w:sz w:val="28"/>
          <w:szCs w:val="28"/>
        </w:rPr>
        <w:t>Improving</w:t>
      </w:r>
      <w:r w:rsidR="00390500" w:rsidRPr="00A94A48">
        <w:rPr>
          <w:rFonts w:ascii="Arial" w:hAnsi="Arial" w:cs="Arial"/>
          <w:b/>
          <w:sz w:val="28"/>
          <w:szCs w:val="28"/>
        </w:rPr>
        <w:t xml:space="preserve"> the treatment pathway </w:t>
      </w:r>
      <w:r w:rsidR="0060067B" w:rsidRPr="00A94A48">
        <w:rPr>
          <w:rFonts w:ascii="Arial" w:hAnsi="Arial" w:cs="Arial"/>
          <w:b/>
          <w:sz w:val="28"/>
          <w:szCs w:val="28"/>
        </w:rPr>
        <w:t>for</w:t>
      </w:r>
      <w:r w:rsidR="00390500" w:rsidRPr="00A94A48">
        <w:rPr>
          <w:rFonts w:ascii="Arial" w:hAnsi="Arial" w:cs="Arial"/>
          <w:b/>
          <w:sz w:val="28"/>
          <w:szCs w:val="28"/>
        </w:rPr>
        <w:t xml:space="preserve"> </w:t>
      </w:r>
      <w:r w:rsidR="00677A80" w:rsidRPr="00A94A48">
        <w:rPr>
          <w:rFonts w:ascii="Arial" w:hAnsi="Arial" w:cs="Arial"/>
          <w:b/>
          <w:sz w:val="28"/>
          <w:szCs w:val="28"/>
        </w:rPr>
        <w:t xml:space="preserve">people with </w:t>
      </w:r>
      <w:r w:rsidR="00AA5624" w:rsidRPr="00A94A48">
        <w:rPr>
          <w:rFonts w:ascii="Arial" w:hAnsi="Arial" w:cs="Arial"/>
          <w:b/>
          <w:sz w:val="28"/>
          <w:szCs w:val="28"/>
        </w:rPr>
        <w:t>Multiple Sclerosis</w:t>
      </w:r>
      <w:r w:rsidR="00390500" w:rsidRPr="00A94A48">
        <w:rPr>
          <w:rFonts w:ascii="Arial" w:hAnsi="Arial" w:cs="Arial"/>
          <w:b/>
          <w:sz w:val="28"/>
          <w:szCs w:val="28"/>
        </w:rPr>
        <w:t xml:space="preserve"> experienc</w:t>
      </w:r>
      <w:r w:rsidR="0060067B" w:rsidRPr="00A94A48">
        <w:rPr>
          <w:rFonts w:ascii="Arial" w:hAnsi="Arial" w:cs="Arial"/>
          <w:b/>
          <w:sz w:val="28"/>
          <w:szCs w:val="28"/>
        </w:rPr>
        <w:t>ing</w:t>
      </w:r>
      <w:r w:rsidR="00390500" w:rsidRPr="00A94A48">
        <w:rPr>
          <w:rFonts w:ascii="Arial" w:hAnsi="Arial" w:cs="Arial"/>
          <w:b/>
          <w:sz w:val="28"/>
          <w:szCs w:val="28"/>
        </w:rPr>
        <w:t xml:space="preserve"> urinary tract infections</w:t>
      </w:r>
    </w:p>
    <w:p w14:paraId="01F52C34" w14:textId="4769A620" w:rsidR="00191BF7" w:rsidRDefault="00191BF7" w:rsidP="007B4861">
      <w:pPr>
        <w:pStyle w:val="ListParagraph"/>
        <w:ind w:left="0"/>
        <w:contextualSpacing/>
        <w:jc w:val="center"/>
        <w:outlineLvl w:val="1"/>
        <w:rPr>
          <w:rFonts w:ascii="Arial" w:hAnsi="Arial" w:cs="Arial"/>
          <w:b/>
        </w:rPr>
      </w:pPr>
    </w:p>
    <w:p w14:paraId="60068AD7" w14:textId="7E720B56" w:rsidR="00530761" w:rsidRPr="00CC7205" w:rsidRDefault="00A41959" w:rsidP="007B4861">
      <w:pPr>
        <w:pStyle w:val="ListParagraph"/>
        <w:ind w:left="0"/>
        <w:contextualSpacing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Engagement tender s</w:t>
      </w:r>
      <w:r w:rsidR="00530761" w:rsidRPr="00CC7205">
        <w:rPr>
          <w:rFonts w:ascii="Arial" w:hAnsi="Arial" w:cs="Arial"/>
          <w:b/>
        </w:rPr>
        <w:t>pecification</w:t>
      </w:r>
      <w:bookmarkEnd w:id="0"/>
      <w:r w:rsidR="007B4861" w:rsidRPr="00CC7205">
        <w:rPr>
          <w:rFonts w:ascii="Arial" w:hAnsi="Arial" w:cs="Arial"/>
          <w:b/>
        </w:rPr>
        <w:t>s</w:t>
      </w:r>
    </w:p>
    <w:p w14:paraId="7609422E" w14:textId="2F2EA342" w:rsidR="00530761" w:rsidRPr="00CC7205" w:rsidRDefault="00530761" w:rsidP="003A4D35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</w:rPr>
      </w:pPr>
    </w:p>
    <w:p w14:paraId="2238971C" w14:textId="3E395CF6" w:rsidR="00530761" w:rsidRPr="00CC7205" w:rsidRDefault="00530761" w:rsidP="003A4D35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chedule 2A Service Specification"/>
      </w:tblPr>
      <w:tblGrid>
        <w:gridCol w:w="3119"/>
        <w:gridCol w:w="5295"/>
      </w:tblGrid>
      <w:tr w:rsidR="00530761" w:rsidRPr="00CC7205" w14:paraId="62686C57" w14:textId="77777777" w:rsidTr="00EF4384">
        <w:tc>
          <w:tcPr>
            <w:tcW w:w="3119" w:type="dxa"/>
            <w:shd w:val="clear" w:color="auto" w:fill="auto"/>
          </w:tcPr>
          <w:p w14:paraId="7009D5DA" w14:textId="01E0F310" w:rsidR="00530761" w:rsidRPr="00CC7205" w:rsidRDefault="00A45F0D" w:rsidP="003A4D3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94A48">
              <w:rPr>
                <w:rFonts w:ascii="Arial" w:hAnsi="Arial" w:cs="Arial"/>
                <w:b/>
              </w:rPr>
              <w:t>Objectives of Engagement</w:t>
            </w:r>
          </w:p>
        </w:tc>
        <w:tc>
          <w:tcPr>
            <w:tcW w:w="5295" w:type="dxa"/>
            <w:shd w:val="clear" w:color="auto" w:fill="auto"/>
          </w:tcPr>
          <w:p w14:paraId="445DED61" w14:textId="1A0AD00C" w:rsidR="00530761" w:rsidRPr="00CC7205" w:rsidRDefault="00B84E89" w:rsidP="003A4D35">
            <w:pPr>
              <w:spacing w:after="0"/>
              <w:rPr>
                <w:rFonts w:ascii="Arial" w:hAnsi="Arial" w:cs="Arial"/>
                <w:sz w:val="20"/>
              </w:rPr>
            </w:pPr>
            <w:r w:rsidRPr="00A94A48">
              <w:rPr>
                <w:rFonts w:ascii="Arial" w:hAnsi="Arial" w:cs="Arial"/>
                <w:sz w:val="20"/>
              </w:rPr>
              <w:t xml:space="preserve">To </w:t>
            </w:r>
            <w:r w:rsidR="0022197F" w:rsidRPr="00A94A48">
              <w:rPr>
                <w:rFonts w:ascii="Arial" w:hAnsi="Arial" w:cs="Arial"/>
                <w:sz w:val="20"/>
              </w:rPr>
              <w:t xml:space="preserve">engage </w:t>
            </w:r>
            <w:r w:rsidRPr="00A94A48">
              <w:rPr>
                <w:rFonts w:ascii="Arial" w:hAnsi="Arial" w:cs="Arial"/>
                <w:sz w:val="20"/>
              </w:rPr>
              <w:t xml:space="preserve">with </w:t>
            </w:r>
            <w:r w:rsidR="00CF6393" w:rsidRPr="00A94A48">
              <w:rPr>
                <w:rFonts w:ascii="Arial" w:hAnsi="Arial" w:cs="Arial"/>
                <w:sz w:val="20"/>
              </w:rPr>
              <w:t>people</w:t>
            </w:r>
            <w:r w:rsidRPr="00A94A48">
              <w:rPr>
                <w:rFonts w:ascii="Arial" w:hAnsi="Arial" w:cs="Arial"/>
                <w:sz w:val="20"/>
              </w:rPr>
              <w:t xml:space="preserve"> </w:t>
            </w:r>
            <w:r w:rsidR="00647836" w:rsidRPr="00A94A48"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 w:rsidR="00647836" w:rsidRPr="00A94A48">
              <w:rPr>
                <w:rFonts w:ascii="Arial" w:hAnsi="Arial" w:cs="Arial"/>
                <w:sz w:val="20"/>
              </w:rPr>
              <w:t>South West</w:t>
            </w:r>
            <w:proofErr w:type="gramEnd"/>
            <w:r w:rsidR="00647836" w:rsidRPr="00A94A48">
              <w:rPr>
                <w:rFonts w:ascii="Arial" w:hAnsi="Arial" w:cs="Arial"/>
                <w:sz w:val="20"/>
              </w:rPr>
              <w:t xml:space="preserve"> London </w:t>
            </w:r>
            <w:r w:rsidRPr="00A94A48">
              <w:rPr>
                <w:rFonts w:ascii="Arial" w:hAnsi="Arial" w:cs="Arial"/>
                <w:sz w:val="20"/>
              </w:rPr>
              <w:t xml:space="preserve">who have </w:t>
            </w:r>
            <w:r w:rsidR="00E11C28" w:rsidRPr="00A94A48">
              <w:rPr>
                <w:rFonts w:ascii="Arial" w:hAnsi="Arial" w:cs="Arial"/>
                <w:sz w:val="20"/>
              </w:rPr>
              <w:t>multiple sclerosis</w:t>
            </w:r>
            <w:r w:rsidR="00CF6393" w:rsidRPr="00A94A48">
              <w:rPr>
                <w:rFonts w:ascii="Arial" w:hAnsi="Arial" w:cs="Arial"/>
                <w:sz w:val="20"/>
              </w:rPr>
              <w:t xml:space="preserve"> to</w:t>
            </w:r>
            <w:r w:rsidRPr="00A94A48">
              <w:rPr>
                <w:rFonts w:ascii="Arial" w:hAnsi="Arial" w:cs="Arial"/>
                <w:sz w:val="20"/>
              </w:rPr>
              <w:t xml:space="preserve"> understand their experiences</w:t>
            </w:r>
            <w:r w:rsidR="0022197F" w:rsidRPr="00A94A48">
              <w:rPr>
                <w:rFonts w:ascii="Arial" w:hAnsi="Arial" w:cs="Arial"/>
                <w:sz w:val="20"/>
              </w:rPr>
              <w:t xml:space="preserve">, with a specific focus on </w:t>
            </w:r>
            <w:r w:rsidRPr="00A94A48">
              <w:rPr>
                <w:rFonts w:ascii="Arial" w:hAnsi="Arial" w:cs="Arial"/>
                <w:sz w:val="20"/>
              </w:rPr>
              <w:t>how</w:t>
            </w:r>
            <w:r w:rsidR="00647836" w:rsidRPr="00A94A48">
              <w:rPr>
                <w:rFonts w:ascii="Arial" w:hAnsi="Arial" w:cs="Arial"/>
                <w:sz w:val="20"/>
              </w:rPr>
              <w:t xml:space="preserve"> their</w:t>
            </w:r>
            <w:r w:rsidRPr="00A94A48">
              <w:rPr>
                <w:rFonts w:ascii="Arial" w:hAnsi="Arial" w:cs="Arial"/>
                <w:sz w:val="20"/>
              </w:rPr>
              <w:t xml:space="preserve"> </w:t>
            </w:r>
            <w:r w:rsidR="00BA1B80" w:rsidRPr="00A94A48">
              <w:rPr>
                <w:rFonts w:ascii="Arial" w:hAnsi="Arial" w:cs="Arial"/>
                <w:sz w:val="20"/>
              </w:rPr>
              <w:t>urinary tract infections</w:t>
            </w:r>
            <w:r w:rsidRPr="00A94A48">
              <w:rPr>
                <w:rFonts w:ascii="Arial" w:hAnsi="Arial" w:cs="Arial"/>
                <w:sz w:val="20"/>
              </w:rPr>
              <w:t xml:space="preserve"> have been managed and to find out </w:t>
            </w:r>
            <w:r w:rsidR="00124FAC">
              <w:rPr>
                <w:rFonts w:ascii="Arial" w:hAnsi="Arial" w:cs="Arial"/>
                <w:sz w:val="20"/>
              </w:rPr>
              <w:t>what further support may be needed.</w:t>
            </w:r>
          </w:p>
        </w:tc>
      </w:tr>
      <w:tr w:rsidR="00530761" w:rsidRPr="00CC7205" w14:paraId="63097D68" w14:textId="77777777" w:rsidTr="00EF4384">
        <w:tc>
          <w:tcPr>
            <w:tcW w:w="3119" w:type="dxa"/>
            <w:shd w:val="clear" w:color="auto" w:fill="auto"/>
          </w:tcPr>
          <w:p w14:paraId="5B113818" w14:textId="3B5D65C2" w:rsidR="00530761" w:rsidRPr="00CC7205" w:rsidRDefault="00124880" w:rsidP="003A4D3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5295" w:type="dxa"/>
            <w:shd w:val="clear" w:color="auto" w:fill="auto"/>
          </w:tcPr>
          <w:p w14:paraId="3EA1DF8A" w14:textId="716C8EB4" w:rsidR="00E11C28" w:rsidRPr="000110A1" w:rsidRDefault="00E11C28" w:rsidP="000110A1">
            <w:pPr>
              <w:rPr>
                <w:rFonts w:ascii="Arial" w:hAnsi="Arial" w:cs="Arial"/>
                <w:sz w:val="20"/>
              </w:rPr>
            </w:pPr>
            <w:r w:rsidRPr="00E11C28">
              <w:rPr>
                <w:rFonts w:ascii="Arial" w:hAnsi="Arial" w:cs="Arial"/>
                <w:sz w:val="20"/>
              </w:rPr>
              <w:t xml:space="preserve">Helen Clackson (NHS </w:t>
            </w:r>
            <w:proofErr w:type="gramStart"/>
            <w:r w:rsidRPr="00E11C28">
              <w:rPr>
                <w:rFonts w:ascii="Arial" w:hAnsi="Arial" w:cs="Arial"/>
                <w:sz w:val="20"/>
              </w:rPr>
              <w:t>South West</w:t>
            </w:r>
            <w:proofErr w:type="gramEnd"/>
            <w:r w:rsidRPr="00E11C28">
              <w:rPr>
                <w:rFonts w:ascii="Arial" w:hAnsi="Arial" w:cs="Arial"/>
                <w:sz w:val="20"/>
              </w:rPr>
              <w:t xml:space="preserve"> London ICB) Helen.Clackson@swlondon.nhs.uk</w:t>
            </w:r>
          </w:p>
        </w:tc>
      </w:tr>
      <w:tr w:rsidR="00530761" w:rsidRPr="00CC7205" w14:paraId="325D0E9B" w14:textId="77777777" w:rsidTr="00EF4384">
        <w:tc>
          <w:tcPr>
            <w:tcW w:w="3119" w:type="dxa"/>
            <w:shd w:val="clear" w:color="auto" w:fill="auto"/>
          </w:tcPr>
          <w:p w14:paraId="55F0AD32" w14:textId="1A7E0F6E" w:rsidR="00530761" w:rsidRPr="00CC7205" w:rsidRDefault="001250DC" w:rsidP="003A4D35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295" w:type="dxa"/>
            <w:shd w:val="clear" w:color="auto" w:fill="auto"/>
          </w:tcPr>
          <w:p w14:paraId="0D312B76" w14:textId="55AEA368" w:rsidR="00530761" w:rsidRPr="00CC7205" w:rsidRDefault="00945C7B" w:rsidP="003A4D3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Deadline for </w:t>
            </w:r>
            <w:r w:rsidR="00632090">
              <w:rPr>
                <w:rFonts w:ascii="Arial" w:hAnsi="Arial" w:cs="Arial"/>
                <w:sz w:val="20"/>
              </w:rPr>
              <w:t xml:space="preserve">applications </w:t>
            </w:r>
            <w:r w:rsidR="0030558D" w:rsidRPr="00E07F03">
              <w:rPr>
                <w:rFonts w:ascii="Arial" w:hAnsi="Arial" w:cs="Arial"/>
                <w:sz w:val="20"/>
              </w:rPr>
              <w:t>midday</w:t>
            </w:r>
            <w:r w:rsidR="00A45F0D" w:rsidRPr="00E07F03">
              <w:rPr>
                <w:rFonts w:ascii="Arial" w:hAnsi="Arial" w:cs="Arial"/>
                <w:sz w:val="20"/>
              </w:rPr>
              <w:t xml:space="preserve"> </w:t>
            </w:r>
            <w:r w:rsidR="00E07F03">
              <w:rPr>
                <w:rFonts w:ascii="Arial" w:hAnsi="Arial" w:cs="Arial"/>
                <w:sz w:val="20"/>
              </w:rPr>
              <w:t>27</w:t>
            </w:r>
            <w:r>
              <w:rPr>
                <w:rFonts w:ascii="Arial" w:hAnsi="Arial" w:cs="Arial"/>
                <w:sz w:val="20"/>
              </w:rPr>
              <w:t xml:space="preserve"> March and invoice for payment to be submitted by 31 March.</w:t>
            </w:r>
            <w:r w:rsidR="0092175A">
              <w:rPr>
                <w:rFonts w:ascii="Arial" w:hAnsi="Arial" w:cs="Arial"/>
                <w:sz w:val="20"/>
              </w:rPr>
              <w:t xml:space="preserve"> Plan for delivery to be discussed.</w:t>
            </w:r>
            <w:r w:rsidR="00632090">
              <w:rPr>
                <w:rFonts w:ascii="Arial" w:hAnsi="Arial" w:cs="Arial"/>
                <w:sz w:val="20"/>
              </w:rPr>
              <w:t xml:space="preserve"> </w:t>
            </w:r>
            <w:r w:rsidR="00632090">
              <w:rPr>
                <w:rFonts w:ascii="Arial" w:hAnsi="Arial" w:cs="Arial"/>
                <w:sz w:val="20"/>
              </w:rPr>
              <w:t>(</w:t>
            </w:r>
            <w:r w:rsidR="00632090">
              <w:rPr>
                <w:rFonts w:ascii="Arial" w:hAnsi="Arial" w:cs="Arial"/>
                <w:sz w:val="20"/>
              </w:rPr>
              <w:t>S</w:t>
            </w:r>
            <w:r w:rsidR="00632090">
              <w:rPr>
                <w:rFonts w:ascii="Arial" w:hAnsi="Arial" w:cs="Arial"/>
                <w:sz w:val="20"/>
              </w:rPr>
              <w:t>ee below)</w:t>
            </w:r>
          </w:p>
        </w:tc>
      </w:tr>
    </w:tbl>
    <w:p w14:paraId="370627C0" w14:textId="010DFDE8" w:rsidR="00530761" w:rsidRPr="00CC7205" w:rsidRDefault="00530761" w:rsidP="003A4D35">
      <w:pPr>
        <w:spacing w:after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chedule 2A Service Specification"/>
      </w:tblPr>
      <w:tblGrid>
        <w:gridCol w:w="8505"/>
      </w:tblGrid>
      <w:tr w:rsidR="00530761" w:rsidRPr="00CC7205" w14:paraId="7E567634" w14:textId="77777777" w:rsidTr="002F3ECC">
        <w:tc>
          <w:tcPr>
            <w:tcW w:w="8505" w:type="dxa"/>
            <w:shd w:val="clear" w:color="auto" w:fill="auto"/>
          </w:tcPr>
          <w:p w14:paraId="022FC99E" w14:textId="77777777" w:rsidR="00530761" w:rsidRPr="00CC7205" w:rsidRDefault="00437619" w:rsidP="00157C3C">
            <w:pPr>
              <w:spacing w:after="0" w:line="276" w:lineRule="auto"/>
              <w:rPr>
                <w:rFonts w:ascii="Arial" w:hAnsi="Arial" w:cs="Arial"/>
                <w:b/>
                <w:color w:val="F79646"/>
              </w:rPr>
            </w:pPr>
            <w:r w:rsidRPr="00CC7205">
              <w:rPr>
                <w:rFonts w:ascii="Arial" w:hAnsi="Arial" w:cs="Arial"/>
                <w:b/>
              </w:rPr>
              <w:t>1.</w:t>
            </w:r>
            <w:r w:rsidRPr="00CC7205">
              <w:rPr>
                <w:rFonts w:ascii="Arial" w:hAnsi="Arial" w:cs="Arial"/>
                <w:b/>
              </w:rPr>
              <w:tab/>
              <w:t xml:space="preserve">Background </w:t>
            </w:r>
          </w:p>
        </w:tc>
      </w:tr>
      <w:tr w:rsidR="00530761" w:rsidRPr="00CC7205" w14:paraId="3343EC07" w14:textId="77777777" w:rsidTr="002F3ECC">
        <w:tc>
          <w:tcPr>
            <w:tcW w:w="8505" w:type="dxa"/>
            <w:shd w:val="clear" w:color="auto" w:fill="auto"/>
          </w:tcPr>
          <w:p w14:paraId="6C8D61A7" w14:textId="109A8F01" w:rsidR="00191BF7" w:rsidRDefault="00191BF7" w:rsidP="00BB3AA6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</w:p>
          <w:p w14:paraId="146CCE57" w14:textId="652A8C79" w:rsidR="000110A1" w:rsidRDefault="00F91D93" w:rsidP="00BB3AA6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 new project has been set up with </w:t>
            </w:r>
            <w:r w:rsidR="0022197F">
              <w:rPr>
                <w:rFonts w:ascii="Arial" w:hAnsi="Arial" w:cs="Arial"/>
                <w:bCs/>
                <w:sz w:val="20"/>
              </w:rPr>
              <w:t xml:space="preserve">a focus on </w:t>
            </w:r>
            <w:r w:rsidR="005A1B5F">
              <w:rPr>
                <w:rFonts w:ascii="Arial" w:hAnsi="Arial" w:cs="Arial"/>
                <w:bCs/>
                <w:sz w:val="20"/>
              </w:rPr>
              <w:t xml:space="preserve">preventing people with </w:t>
            </w:r>
            <w:r w:rsidR="00E11C28">
              <w:rPr>
                <w:rFonts w:ascii="Arial" w:hAnsi="Arial" w:cs="Arial"/>
                <w:bCs/>
                <w:sz w:val="20"/>
              </w:rPr>
              <w:t>multiple sclerosis</w:t>
            </w:r>
            <w:r w:rsidR="00B5011A">
              <w:rPr>
                <w:rFonts w:ascii="Arial" w:hAnsi="Arial" w:cs="Arial"/>
                <w:bCs/>
                <w:sz w:val="20"/>
              </w:rPr>
              <w:t xml:space="preserve"> </w:t>
            </w:r>
            <w:r w:rsidR="00E11C28">
              <w:rPr>
                <w:rFonts w:ascii="Arial" w:hAnsi="Arial" w:cs="Arial"/>
                <w:bCs/>
                <w:sz w:val="20"/>
              </w:rPr>
              <w:t xml:space="preserve">being admitted into hospital by enabling the early management of </w:t>
            </w:r>
            <w:r w:rsidR="005A1B5F">
              <w:rPr>
                <w:rFonts w:ascii="Arial" w:hAnsi="Arial" w:cs="Arial"/>
                <w:sz w:val="20"/>
              </w:rPr>
              <w:t>urinary tract infections</w:t>
            </w:r>
            <w:r w:rsidR="00B5011A">
              <w:rPr>
                <w:rFonts w:ascii="Arial" w:hAnsi="Arial" w:cs="Arial"/>
                <w:sz w:val="20"/>
              </w:rPr>
              <w:t xml:space="preserve"> (UTIs).</w:t>
            </w:r>
            <w:r w:rsidR="00CA1945">
              <w:rPr>
                <w:rFonts w:ascii="Arial" w:hAnsi="Arial" w:cs="Arial"/>
                <w:sz w:val="20"/>
              </w:rPr>
              <w:t xml:space="preserve"> </w:t>
            </w:r>
          </w:p>
          <w:p w14:paraId="69D3F722" w14:textId="77777777" w:rsidR="00E11C28" w:rsidRDefault="00E11C28" w:rsidP="00BB3AA6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  <w:p w14:paraId="2C3F69D3" w14:textId="33A21C79" w:rsidR="00CA1945" w:rsidRDefault="00E11C28" w:rsidP="00BB3AA6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initial project will look at Multiple Sclerosis but if successful could be widened to include other n</w:t>
            </w:r>
            <w:r w:rsidR="00CA1945" w:rsidRPr="00F91D93">
              <w:rPr>
                <w:rFonts w:ascii="Arial" w:hAnsi="Arial" w:cs="Arial"/>
                <w:bCs/>
                <w:sz w:val="20"/>
              </w:rPr>
              <w:t>eurological conditions</w:t>
            </w:r>
            <w:r>
              <w:rPr>
                <w:rFonts w:ascii="Arial" w:hAnsi="Arial" w:cs="Arial"/>
                <w:bCs/>
                <w:sz w:val="20"/>
              </w:rPr>
              <w:t>.  N</w:t>
            </w:r>
            <w:r w:rsidRPr="00F91D93">
              <w:rPr>
                <w:rFonts w:ascii="Arial" w:hAnsi="Arial" w:cs="Arial"/>
                <w:bCs/>
                <w:sz w:val="20"/>
              </w:rPr>
              <w:t xml:space="preserve">eurological conditions </w:t>
            </w:r>
            <w:r w:rsidR="00CA1945" w:rsidRPr="00F91D93">
              <w:rPr>
                <w:rFonts w:ascii="Arial" w:hAnsi="Arial" w:cs="Arial"/>
                <w:bCs/>
                <w:sz w:val="20"/>
              </w:rPr>
              <w:t xml:space="preserve">include a wide range of conditions, disorders and syndromes affecting the brain, spinal cord, </w:t>
            </w:r>
            <w:proofErr w:type="gramStart"/>
            <w:r w:rsidR="00CA1945" w:rsidRPr="00F91D93">
              <w:rPr>
                <w:rFonts w:ascii="Arial" w:hAnsi="Arial" w:cs="Arial"/>
                <w:bCs/>
                <w:sz w:val="20"/>
              </w:rPr>
              <w:t>nerves</w:t>
            </w:r>
            <w:proofErr w:type="gramEnd"/>
            <w:r w:rsidR="00CA1945" w:rsidRPr="00F91D93">
              <w:rPr>
                <w:rFonts w:ascii="Arial" w:hAnsi="Arial" w:cs="Arial"/>
                <w:bCs/>
                <w:sz w:val="20"/>
              </w:rPr>
              <w:t xml:space="preserve"> and muscles.</w:t>
            </w:r>
            <w:r w:rsidR="00CA1945">
              <w:rPr>
                <w:rFonts w:ascii="Arial" w:hAnsi="Arial" w:cs="Arial"/>
                <w:bCs/>
                <w:sz w:val="20"/>
              </w:rPr>
              <w:t xml:space="preserve"> </w:t>
            </w:r>
            <w:r w:rsidR="00CA1945" w:rsidRPr="00F91D93">
              <w:rPr>
                <w:rFonts w:ascii="Arial" w:hAnsi="Arial" w:cs="Arial"/>
                <w:bCs/>
                <w:sz w:val="20"/>
              </w:rPr>
              <w:t xml:space="preserve">Well known conditions include multiple sclerosis, </w:t>
            </w:r>
            <w:r w:rsidR="00CA1945">
              <w:rPr>
                <w:rFonts w:ascii="Arial" w:hAnsi="Arial" w:cs="Arial"/>
                <w:bCs/>
                <w:sz w:val="20"/>
              </w:rPr>
              <w:t xml:space="preserve">Alzheimer’s and other dementias, </w:t>
            </w:r>
            <w:proofErr w:type="gramStart"/>
            <w:r w:rsidR="00CA1945" w:rsidRPr="00F91D93">
              <w:rPr>
                <w:rFonts w:ascii="Arial" w:hAnsi="Arial" w:cs="Arial"/>
                <w:bCs/>
                <w:sz w:val="20"/>
              </w:rPr>
              <w:t>epilepsy</w:t>
            </w:r>
            <w:proofErr w:type="gramEnd"/>
            <w:r w:rsidR="00CA1945">
              <w:rPr>
                <w:rFonts w:ascii="Arial" w:hAnsi="Arial" w:cs="Arial"/>
                <w:bCs/>
                <w:sz w:val="20"/>
              </w:rPr>
              <w:t xml:space="preserve"> </w:t>
            </w:r>
            <w:r w:rsidR="00CA1945" w:rsidRPr="00F91D93">
              <w:rPr>
                <w:rFonts w:ascii="Arial" w:hAnsi="Arial" w:cs="Arial"/>
                <w:bCs/>
                <w:sz w:val="20"/>
              </w:rPr>
              <w:t>and Parkinson’s disease.</w:t>
            </w:r>
          </w:p>
          <w:p w14:paraId="3E1601F3" w14:textId="77777777" w:rsidR="00E11C28" w:rsidRDefault="00E11C28" w:rsidP="00CA1945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  <w:p w14:paraId="2C1C78E3" w14:textId="156A3517" w:rsidR="00F91D93" w:rsidRDefault="00CD7E18" w:rsidP="00CA1945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Often when people with neurological conditions get a UTI it </w:t>
            </w:r>
            <w:r w:rsidR="00CA1945">
              <w:rPr>
                <w:rFonts w:ascii="Arial" w:hAnsi="Arial" w:cs="Arial"/>
                <w:sz w:val="20"/>
              </w:rPr>
              <w:t>really affects their overall health</w:t>
            </w:r>
            <w:r w:rsidR="0022197F">
              <w:rPr>
                <w:rFonts w:ascii="Arial" w:hAnsi="Arial" w:cs="Arial"/>
                <w:sz w:val="20"/>
              </w:rPr>
              <w:t xml:space="preserve"> and wellbeing</w:t>
            </w:r>
            <w:r w:rsidR="00F929FF">
              <w:rPr>
                <w:rFonts w:ascii="Arial" w:hAnsi="Arial" w:cs="Arial"/>
                <w:sz w:val="20"/>
              </w:rPr>
              <w:t xml:space="preserve">.  </w:t>
            </w:r>
            <w:r w:rsidR="0022197F">
              <w:rPr>
                <w:rFonts w:ascii="Arial" w:hAnsi="Arial" w:cs="Arial"/>
                <w:sz w:val="20"/>
              </w:rPr>
              <w:t xml:space="preserve">It </w:t>
            </w:r>
            <w:r w:rsidR="00CA1945">
              <w:rPr>
                <w:rFonts w:ascii="Arial" w:hAnsi="Arial" w:cs="Arial"/>
                <w:sz w:val="20"/>
              </w:rPr>
              <w:t xml:space="preserve">can lead to long hospital stays and people’s health </w:t>
            </w:r>
            <w:r w:rsidR="00316149">
              <w:rPr>
                <w:rFonts w:ascii="Arial" w:hAnsi="Arial" w:cs="Arial"/>
                <w:sz w:val="20"/>
              </w:rPr>
              <w:t xml:space="preserve">can </w:t>
            </w:r>
            <w:r w:rsidR="00CA1945">
              <w:rPr>
                <w:rFonts w:ascii="Arial" w:hAnsi="Arial" w:cs="Arial"/>
                <w:sz w:val="20"/>
              </w:rPr>
              <w:t>be</w:t>
            </w:r>
            <w:r w:rsidR="00316149">
              <w:rPr>
                <w:rFonts w:ascii="Arial" w:hAnsi="Arial" w:cs="Arial"/>
                <w:sz w:val="20"/>
              </w:rPr>
              <w:t>come</w:t>
            </w:r>
            <w:r w:rsidR="00CA1945">
              <w:rPr>
                <w:rFonts w:ascii="Arial" w:hAnsi="Arial" w:cs="Arial"/>
                <w:sz w:val="20"/>
              </w:rPr>
              <w:t xml:space="preserve"> worse after they leave hospital.</w:t>
            </w:r>
            <w:r w:rsidR="00E11C28">
              <w:rPr>
                <w:rFonts w:ascii="Arial" w:hAnsi="Arial" w:cs="Arial"/>
                <w:sz w:val="20"/>
              </w:rPr>
              <w:t xml:space="preserve"> Early identification and management can prevent this.</w:t>
            </w:r>
          </w:p>
          <w:p w14:paraId="09BD03B5" w14:textId="0C2CC209" w:rsidR="00CA1945" w:rsidRPr="00CA1945" w:rsidRDefault="00CA1945" w:rsidP="00CA1945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530761" w:rsidRPr="00CC7205" w14:paraId="79B3F192" w14:textId="77777777" w:rsidTr="002F3ECC">
        <w:tc>
          <w:tcPr>
            <w:tcW w:w="8505" w:type="dxa"/>
            <w:shd w:val="clear" w:color="auto" w:fill="auto"/>
          </w:tcPr>
          <w:p w14:paraId="4FC2A800" w14:textId="47830EDC" w:rsidR="00530761" w:rsidRPr="00CC7205" w:rsidRDefault="000D10F0" w:rsidP="00157C3C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C7205">
              <w:rPr>
                <w:rFonts w:ascii="Arial" w:hAnsi="Arial" w:cs="Arial"/>
                <w:b/>
              </w:rPr>
              <w:t>2.</w:t>
            </w:r>
            <w:r w:rsidRPr="00CC7205">
              <w:rPr>
                <w:rFonts w:ascii="Arial" w:hAnsi="Arial" w:cs="Arial"/>
                <w:b/>
              </w:rPr>
              <w:tab/>
            </w:r>
            <w:r w:rsidR="006C0D0D">
              <w:rPr>
                <w:rFonts w:ascii="Arial" w:hAnsi="Arial" w:cs="Arial"/>
                <w:b/>
              </w:rPr>
              <w:t xml:space="preserve">Engagement </w:t>
            </w:r>
            <w:r w:rsidRPr="00CC7205">
              <w:rPr>
                <w:rFonts w:ascii="Arial" w:hAnsi="Arial" w:cs="Arial"/>
                <w:b/>
              </w:rPr>
              <w:t xml:space="preserve">requirements </w:t>
            </w:r>
          </w:p>
        </w:tc>
      </w:tr>
      <w:tr w:rsidR="00530761" w:rsidRPr="00CC7205" w14:paraId="6D48B6ED" w14:textId="77777777" w:rsidTr="002F3ECC">
        <w:tc>
          <w:tcPr>
            <w:tcW w:w="8505" w:type="dxa"/>
            <w:shd w:val="clear" w:color="auto" w:fill="auto"/>
          </w:tcPr>
          <w:p w14:paraId="77E68835" w14:textId="77777777" w:rsidR="009C0891" w:rsidRDefault="009C0891" w:rsidP="00BB3AA6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  <w:p w14:paraId="75980D66" w14:textId="0CCC37BF" w:rsidR="00D301B1" w:rsidRDefault="00BB3AA6" w:rsidP="00BB3AA6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F929FF">
              <w:rPr>
                <w:rFonts w:ascii="Arial" w:hAnsi="Arial" w:cs="Arial"/>
                <w:sz w:val="20"/>
              </w:rPr>
              <w:t>We want to find out about peoples’ experience of</w:t>
            </w:r>
            <w:r w:rsidR="00D301B1" w:rsidRPr="00F929FF">
              <w:rPr>
                <w:rFonts w:ascii="Arial" w:hAnsi="Arial" w:cs="Arial"/>
                <w:sz w:val="20"/>
              </w:rPr>
              <w:t xml:space="preserve"> accessing</w:t>
            </w:r>
            <w:r w:rsidR="005C58DF" w:rsidRPr="00F929FF">
              <w:rPr>
                <w:rFonts w:ascii="Arial" w:hAnsi="Arial" w:cs="Arial"/>
                <w:sz w:val="20"/>
              </w:rPr>
              <w:t xml:space="preserve"> current</w:t>
            </w:r>
            <w:r w:rsidR="00D301B1" w:rsidRPr="00F929FF">
              <w:rPr>
                <w:rFonts w:ascii="Arial" w:hAnsi="Arial" w:cs="Arial"/>
                <w:sz w:val="20"/>
              </w:rPr>
              <w:t xml:space="preserve"> services for UTI’s</w:t>
            </w:r>
            <w:r w:rsidRPr="00F929FF">
              <w:rPr>
                <w:rFonts w:ascii="Arial" w:hAnsi="Arial" w:cs="Arial"/>
                <w:sz w:val="20"/>
              </w:rPr>
              <w:t xml:space="preserve"> and</w:t>
            </w:r>
            <w:r w:rsidR="00D301B1" w:rsidRPr="00F929FF">
              <w:rPr>
                <w:rFonts w:ascii="Arial" w:hAnsi="Arial" w:cs="Arial"/>
                <w:sz w:val="20"/>
              </w:rPr>
              <w:t xml:space="preserve"> find out how the service works for them</w:t>
            </w:r>
            <w:r w:rsidR="005C58DF" w:rsidRPr="00F929FF">
              <w:rPr>
                <w:rFonts w:ascii="Arial" w:hAnsi="Arial" w:cs="Arial"/>
                <w:sz w:val="20"/>
              </w:rPr>
              <w:t>.  We want to l</w:t>
            </w:r>
            <w:r w:rsidR="00D301B1" w:rsidRPr="00F929FF">
              <w:rPr>
                <w:rFonts w:ascii="Arial" w:hAnsi="Arial" w:cs="Arial"/>
                <w:sz w:val="20"/>
              </w:rPr>
              <w:t>isten to peoples’ suggested recommendations about a future new model being proposed for the early management of UTIs.</w:t>
            </w:r>
          </w:p>
          <w:p w14:paraId="485A934A" w14:textId="77777777" w:rsidR="005F3A67" w:rsidRDefault="005F3A67" w:rsidP="00E37226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  <w:p w14:paraId="0F58489A" w14:textId="1B686214" w:rsidR="0060067B" w:rsidRDefault="005F3A67" w:rsidP="00636A99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F929FF">
              <w:rPr>
                <w:rFonts w:ascii="Arial" w:hAnsi="Arial" w:cs="Arial"/>
                <w:sz w:val="20"/>
              </w:rPr>
              <w:t xml:space="preserve">We are </w:t>
            </w:r>
            <w:r w:rsidR="006A2768" w:rsidRPr="00F929FF">
              <w:rPr>
                <w:rFonts w:ascii="Arial" w:hAnsi="Arial" w:cs="Arial"/>
                <w:sz w:val="20"/>
              </w:rPr>
              <w:t>seeking to</w:t>
            </w:r>
            <w:r w:rsidR="00184397" w:rsidRPr="00F929FF">
              <w:rPr>
                <w:rFonts w:ascii="Arial" w:hAnsi="Arial" w:cs="Arial"/>
                <w:sz w:val="20"/>
              </w:rPr>
              <w:t xml:space="preserve"> </w:t>
            </w:r>
            <w:r w:rsidR="00E962CA" w:rsidRPr="00F929FF">
              <w:rPr>
                <w:rFonts w:ascii="Arial" w:hAnsi="Arial" w:cs="Arial"/>
                <w:sz w:val="20"/>
              </w:rPr>
              <w:t>fund</w:t>
            </w:r>
            <w:r w:rsidR="009C0891" w:rsidRPr="00F929FF">
              <w:rPr>
                <w:rFonts w:ascii="Arial" w:hAnsi="Arial" w:cs="Arial"/>
                <w:sz w:val="20"/>
              </w:rPr>
              <w:t xml:space="preserve"> local</w:t>
            </w:r>
            <w:r w:rsidR="0030558D" w:rsidRPr="00F929FF">
              <w:rPr>
                <w:rFonts w:ascii="Arial" w:hAnsi="Arial" w:cs="Arial"/>
                <w:sz w:val="20"/>
              </w:rPr>
              <w:t xml:space="preserve"> community voluntary </w:t>
            </w:r>
            <w:proofErr w:type="spellStart"/>
            <w:r w:rsidR="009C0891" w:rsidRPr="00F929FF">
              <w:rPr>
                <w:rFonts w:ascii="Arial" w:hAnsi="Arial" w:cs="Arial"/>
                <w:sz w:val="20"/>
              </w:rPr>
              <w:t>organisations</w:t>
            </w:r>
            <w:proofErr w:type="spellEnd"/>
            <w:r w:rsidR="009C0891" w:rsidRPr="00F929FF">
              <w:rPr>
                <w:rFonts w:ascii="Arial" w:hAnsi="Arial" w:cs="Arial"/>
                <w:sz w:val="20"/>
              </w:rPr>
              <w:t xml:space="preserve"> </w:t>
            </w:r>
            <w:r w:rsidR="006A2768" w:rsidRPr="00F929FF">
              <w:rPr>
                <w:rFonts w:ascii="Arial" w:hAnsi="Arial" w:cs="Arial"/>
                <w:sz w:val="20"/>
              </w:rPr>
              <w:t xml:space="preserve">to </w:t>
            </w:r>
            <w:r w:rsidR="00191BF7" w:rsidRPr="00F929FF">
              <w:rPr>
                <w:rFonts w:ascii="Arial" w:hAnsi="Arial" w:cs="Arial"/>
                <w:sz w:val="20"/>
              </w:rPr>
              <w:t>support and help us</w:t>
            </w:r>
            <w:r w:rsidR="006A2768" w:rsidRPr="00F929FF">
              <w:rPr>
                <w:rFonts w:ascii="Arial" w:hAnsi="Arial" w:cs="Arial"/>
                <w:sz w:val="20"/>
              </w:rPr>
              <w:t xml:space="preserve"> </w:t>
            </w:r>
            <w:r w:rsidR="00191BF7" w:rsidRPr="00F929FF">
              <w:rPr>
                <w:rFonts w:ascii="Arial" w:hAnsi="Arial" w:cs="Arial"/>
                <w:sz w:val="20"/>
              </w:rPr>
              <w:t>deliver</w:t>
            </w:r>
            <w:r w:rsidR="006A2768" w:rsidRPr="00F929FF">
              <w:rPr>
                <w:rFonts w:ascii="Arial" w:hAnsi="Arial" w:cs="Arial"/>
                <w:sz w:val="20"/>
              </w:rPr>
              <w:t xml:space="preserve"> targeted engagement work</w:t>
            </w:r>
            <w:r w:rsidR="0060067B" w:rsidRPr="00F929FF">
              <w:rPr>
                <w:rFonts w:ascii="Arial" w:hAnsi="Arial" w:cs="Arial"/>
                <w:sz w:val="20"/>
              </w:rPr>
              <w:t xml:space="preserve"> to help shape a new model of care for the early management of urinary tract infections</w:t>
            </w:r>
            <w:r w:rsidR="00661FF6" w:rsidRPr="00F929FF">
              <w:rPr>
                <w:rFonts w:ascii="Arial" w:hAnsi="Arial" w:cs="Arial"/>
                <w:sz w:val="20"/>
              </w:rPr>
              <w:t xml:space="preserve"> for people with Multiple Sclerosis</w:t>
            </w:r>
            <w:r w:rsidR="00191BF7" w:rsidRPr="00F929FF">
              <w:rPr>
                <w:rFonts w:ascii="Arial" w:hAnsi="Arial" w:cs="Arial"/>
                <w:sz w:val="20"/>
              </w:rPr>
              <w:t>.</w:t>
            </w:r>
            <w:r w:rsidR="00191BF7">
              <w:rPr>
                <w:rFonts w:ascii="Arial" w:hAnsi="Arial" w:cs="Arial"/>
                <w:sz w:val="20"/>
              </w:rPr>
              <w:t xml:space="preserve"> </w:t>
            </w:r>
          </w:p>
          <w:p w14:paraId="4A22749C" w14:textId="0DE04520" w:rsidR="00191BF7" w:rsidRDefault="0022197F" w:rsidP="00636A99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example, t</w:t>
            </w:r>
            <w:r w:rsidR="006A2768">
              <w:rPr>
                <w:rFonts w:ascii="Arial" w:hAnsi="Arial" w:cs="Arial"/>
                <w:sz w:val="20"/>
              </w:rPr>
              <w:t xml:space="preserve">his </w:t>
            </w:r>
            <w:r w:rsidR="009C0891">
              <w:rPr>
                <w:rFonts w:ascii="Arial" w:hAnsi="Arial" w:cs="Arial"/>
                <w:sz w:val="20"/>
              </w:rPr>
              <w:t xml:space="preserve">could be by helping us host </w:t>
            </w:r>
            <w:r>
              <w:rPr>
                <w:rFonts w:ascii="Arial" w:hAnsi="Arial" w:cs="Arial"/>
                <w:sz w:val="20"/>
              </w:rPr>
              <w:t xml:space="preserve">and deliver </w:t>
            </w:r>
            <w:r w:rsidR="009C0891">
              <w:rPr>
                <w:rFonts w:ascii="Arial" w:hAnsi="Arial" w:cs="Arial"/>
                <w:sz w:val="20"/>
              </w:rPr>
              <w:t>focus group</w:t>
            </w:r>
            <w:r>
              <w:rPr>
                <w:rFonts w:ascii="Arial" w:hAnsi="Arial" w:cs="Arial"/>
                <w:sz w:val="20"/>
              </w:rPr>
              <w:t>s</w:t>
            </w:r>
            <w:r w:rsidR="009C0891">
              <w:rPr>
                <w:rFonts w:ascii="Arial" w:hAnsi="Arial" w:cs="Arial"/>
                <w:sz w:val="20"/>
              </w:rPr>
              <w:t xml:space="preserve">, or by </w:t>
            </w:r>
            <w:r>
              <w:rPr>
                <w:rFonts w:ascii="Arial" w:hAnsi="Arial" w:cs="Arial"/>
                <w:sz w:val="20"/>
              </w:rPr>
              <w:t>conducting</w:t>
            </w:r>
            <w:r w:rsidR="009C0891">
              <w:rPr>
                <w:rFonts w:ascii="Arial" w:hAnsi="Arial" w:cs="Arial"/>
                <w:sz w:val="20"/>
              </w:rPr>
              <w:t xml:space="preserve"> </w:t>
            </w:r>
            <w:r w:rsidR="006A2768">
              <w:rPr>
                <w:rFonts w:ascii="Arial" w:hAnsi="Arial" w:cs="Arial"/>
                <w:sz w:val="20"/>
              </w:rPr>
              <w:t xml:space="preserve">face-to-face and </w:t>
            </w:r>
            <w:r>
              <w:rPr>
                <w:rFonts w:ascii="Arial" w:hAnsi="Arial" w:cs="Arial"/>
                <w:sz w:val="20"/>
              </w:rPr>
              <w:t>tele</w:t>
            </w:r>
            <w:r w:rsidR="006A2768">
              <w:rPr>
                <w:rFonts w:ascii="Arial" w:hAnsi="Arial" w:cs="Arial"/>
                <w:sz w:val="20"/>
              </w:rPr>
              <w:t>phone interviews</w:t>
            </w:r>
            <w:r w:rsidR="009C0891">
              <w:rPr>
                <w:rFonts w:ascii="Arial" w:hAnsi="Arial" w:cs="Arial"/>
                <w:sz w:val="20"/>
              </w:rPr>
              <w:t>.</w:t>
            </w:r>
            <w:r w:rsidR="00191BF7">
              <w:rPr>
                <w:rFonts w:ascii="Arial" w:hAnsi="Arial" w:cs="Arial"/>
                <w:sz w:val="20"/>
              </w:rPr>
              <w:t xml:space="preserve"> The groups we are looking to speak to are:</w:t>
            </w:r>
          </w:p>
          <w:p w14:paraId="45A8D161" w14:textId="00317864" w:rsidR="00C44861" w:rsidRPr="00C44861" w:rsidRDefault="00316149" w:rsidP="00843C2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0558D">
              <w:rPr>
                <w:rFonts w:ascii="Arial" w:hAnsi="Arial" w:cs="Arial"/>
                <w:sz w:val="20"/>
              </w:rPr>
              <w:t>All p</w:t>
            </w:r>
            <w:r w:rsidR="00CA1945" w:rsidRPr="0030558D">
              <w:rPr>
                <w:rFonts w:ascii="Arial" w:hAnsi="Arial" w:cs="Arial"/>
                <w:sz w:val="20"/>
              </w:rPr>
              <w:t>eople</w:t>
            </w:r>
            <w:r w:rsidR="00CA1945">
              <w:rPr>
                <w:rFonts w:ascii="Arial" w:hAnsi="Arial" w:cs="Arial"/>
                <w:sz w:val="20"/>
              </w:rPr>
              <w:t xml:space="preserve"> with </w:t>
            </w:r>
            <w:r w:rsidR="00E11C28">
              <w:rPr>
                <w:rFonts w:ascii="Arial" w:hAnsi="Arial" w:cs="Arial"/>
                <w:sz w:val="20"/>
              </w:rPr>
              <w:t>multiple sclerosis</w:t>
            </w:r>
            <w:r w:rsidR="00CA1945">
              <w:rPr>
                <w:rFonts w:ascii="Arial" w:hAnsi="Arial" w:cs="Arial"/>
                <w:sz w:val="20"/>
              </w:rPr>
              <w:t xml:space="preserve">, their </w:t>
            </w:r>
            <w:proofErr w:type="gramStart"/>
            <w:r w:rsidR="00CA1945">
              <w:rPr>
                <w:rFonts w:ascii="Arial" w:hAnsi="Arial" w:cs="Arial"/>
                <w:sz w:val="20"/>
              </w:rPr>
              <w:t>families</w:t>
            </w:r>
            <w:proofErr w:type="gramEnd"/>
            <w:r w:rsidR="00CA1945">
              <w:rPr>
                <w:rFonts w:ascii="Arial" w:hAnsi="Arial" w:cs="Arial"/>
                <w:sz w:val="20"/>
              </w:rPr>
              <w:t xml:space="preserve"> and carers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0558D">
              <w:rPr>
                <w:rFonts w:ascii="Arial" w:hAnsi="Arial" w:cs="Arial"/>
                <w:sz w:val="20"/>
              </w:rPr>
              <w:t>in South West London</w:t>
            </w:r>
          </w:p>
          <w:p w14:paraId="55AEC1BD" w14:textId="446C8CC0" w:rsidR="00124880" w:rsidRDefault="009C0891" w:rsidP="00843C2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9C0891">
              <w:rPr>
                <w:rFonts w:ascii="Arial" w:hAnsi="Arial" w:cs="Arial"/>
                <w:sz w:val="20"/>
              </w:rPr>
              <w:t xml:space="preserve">Communities </w:t>
            </w:r>
            <w:r>
              <w:rPr>
                <w:rFonts w:ascii="Arial" w:hAnsi="Arial" w:cs="Arial"/>
                <w:sz w:val="20"/>
              </w:rPr>
              <w:t>in</w:t>
            </w:r>
            <w:r w:rsidR="00C25AE5">
              <w:rPr>
                <w:rFonts w:ascii="Arial" w:hAnsi="Arial" w:cs="Arial"/>
                <w:sz w:val="20"/>
              </w:rPr>
              <w:t xml:space="preserve"> </w:t>
            </w:r>
            <w:r w:rsidR="00C25AE5" w:rsidRPr="0030558D">
              <w:rPr>
                <w:rFonts w:ascii="Arial" w:hAnsi="Arial" w:cs="Arial"/>
                <w:sz w:val="20"/>
              </w:rPr>
              <w:t>particular</w:t>
            </w:r>
            <w:proofErr w:type="gramEnd"/>
            <w:r w:rsidR="00C25AE5" w:rsidRPr="0030558D">
              <w:rPr>
                <w:rFonts w:ascii="Arial" w:hAnsi="Arial" w:cs="Arial"/>
                <w:sz w:val="20"/>
              </w:rPr>
              <w:t xml:space="preserve"> (but not exclusively) in</w:t>
            </w:r>
            <w:r w:rsidR="00124880" w:rsidRPr="0030558D">
              <w:rPr>
                <w:rFonts w:ascii="Arial" w:hAnsi="Arial" w:cs="Arial"/>
                <w:sz w:val="20"/>
              </w:rPr>
              <w:t>:</w:t>
            </w:r>
          </w:p>
          <w:p w14:paraId="4E0A0A36" w14:textId="77777777" w:rsidR="00B37320" w:rsidRDefault="00B37320" w:rsidP="00843C2E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Croydon – Croydon North, </w:t>
            </w:r>
            <w:proofErr w:type="gramStart"/>
            <w:r>
              <w:rPr>
                <w:rFonts w:ascii="Arial" w:hAnsi="Arial" w:cs="Arial"/>
                <w:sz w:val="20"/>
              </w:rPr>
              <w:t>Addington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Fairfield</w:t>
            </w:r>
          </w:p>
          <w:p w14:paraId="72369028" w14:textId="77777777" w:rsidR="00B37320" w:rsidRDefault="00B37320" w:rsidP="00843C2E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Kingston – Beverley and </w:t>
            </w:r>
            <w:proofErr w:type="spellStart"/>
            <w:r>
              <w:rPr>
                <w:rFonts w:ascii="Arial" w:hAnsi="Arial" w:cs="Arial"/>
                <w:sz w:val="20"/>
              </w:rPr>
              <w:t>Berrylands</w:t>
            </w:r>
            <w:proofErr w:type="spellEnd"/>
          </w:p>
          <w:p w14:paraId="324546DE" w14:textId="77777777" w:rsidR="00B37320" w:rsidRDefault="00B37320" w:rsidP="00843C2E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Merton - East Merton (Mitcham and the surrounding areas)</w:t>
            </w:r>
          </w:p>
          <w:p w14:paraId="26BC81B3" w14:textId="77777777" w:rsidR="00B37320" w:rsidRDefault="00B37320" w:rsidP="00843C2E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Sutton – Sutton Central, St Helier and </w:t>
            </w:r>
            <w:proofErr w:type="spellStart"/>
            <w:r>
              <w:rPr>
                <w:rFonts w:ascii="Arial" w:hAnsi="Arial" w:cs="Arial"/>
                <w:sz w:val="20"/>
              </w:rPr>
              <w:t>Wandle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Valley</w:t>
            </w:r>
          </w:p>
          <w:p w14:paraId="1CD33172" w14:textId="77777777" w:rsidR="009B4C5D" w:rsidRDefault="009B4C5D" w:rsidP="00843C2E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Richmond – Ham, </w:t>
            </w:r>
            <w:proofErr w:type="spellStart"/>
            <w:r>
              <w:rPr>
                <w:rFonts w:ascii="Arial" w:hAnsi="Arial" w:cs="Arial"/>
                <w:sz w:val="20"/>
              </w:rPr>
              <w:t>Petersham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Richmond Riverside</w:t>
            </w:r>
          </w:p>
          <w:p w14:paraId="6D1CA938" w14:textId="77777777" w:rsidR="009B4C5D" w:rsidRPr="009C0891" w:rsidRDefault="009B4C5D" w:rsidP="00843C2E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Wandsworth - Roehampton, Queenstown, </w:t>
            </w:r>
            <w:proofErr w:type="spellStart"/>
            <w:r>
              <w:rPr>
                <w:rFonts w:ascii="Arial" w:hAnsi="Arial" w:cs="Arial"/>
                <w:sz w:val="20"/>
              </w:rPr>
              <w:t>Latchmere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Tooting</w:t>
            </w:r>
          </w:p>
          <w:p w14:paraId="6561A01F" w14:textId="0A1D8001" w:rsidR="00893F5B" w:rsidRPr="00CC7205" w:rsidRDefault="00893F5B" w:rsidP="003D760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530761" w:rsidRPr="00CC7205" w14:paraId="732D3384" w14:textId="77777777" w:rsidTr="002F3ECC">
        <w:tc>
          <w:tcPr>
            <w:tcW w:w="8505" w:type="dxa"/>
            <w:shd w:val="clear" w:color="auto" w:fill="auto"/>
          </w:tcPr>
          <w:p w14:paraId="199E90FF" w14:textId="646D4F14" w:rsidR="00530761" w:rsidRPr="00CC7205" w:rsidRDefault="00A20DEF" w:rsidP="00157C3C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C7205">
              <w:rPr>
                <w:rFonts w:ascii="Arial" w:hAnsi="Arial" w:cs="Arial"/>
                <w:b/>
              </w:rPr>
              <w:lastRenderedPageBreak/>
              <w:t>3.</w:t>
            </w:r>
            <w:r w:rsidRPr="00CC7205">
              <w:rPr>
                <w:rFonts w:ascii="Arial" w:hAnsi="Arial" w:cs="Arial"/>
                <w:b/>
              </w:rPr>
              <w:tab/>
            </w:r>
            <w:r w:rsidR="00FA7AC6">
              <w:rPr>
                <w:rFonts w:ascii="Arial" w:hAnsi="Arial" w:cs="Arial"/>
                <w:b/>
              </w:rPr>
              <w:t>Engagement proposals</w:t>
            </w:r>
          </w:p>
        </w:tc>
      </w:tr>
      <w:tr w:rsidR="00530761" w:rsidRPr="00CC7205" w14:paraId="387DF95E" w14:textId="77777777" w:rsidTr="002F3ECC">
        <w:tc>
          <w:tcPr>
            <w:tcW w:w="8505" w:type="dxa"/>
            <w:shd w:val="clear" w:color="auto" w:fill="FFFFFF" w:themeFill="background1"/>
          </w:tcPr>
          <w:p w14:paraId="2A2B97EB" w14:textId="6EA63ADC" w:rsidR="00191BF7" w:rsidRDefault="00FA7AC6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Interested </w:t>
            </w:r>
            <w:r w:rsidR="00A41959">
              <w:rPr>
                <w:rFonts w:ascii="Arial" w:hAnsi="Arial" w:cs="Arial"/>
                <w:sz w:val="20"/>
                <w:lang w:val="en-GB"/>
              </w:rPr>
              <w:t>organisation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s should submit </w:t>
            </w:r>
            <w:r w:rsidR="00FE1D07">
              <w:rPr>
                <w:rFonts w:ascii="Arial" w:hAnsi="Arial" w:cs="Arial"/>
                <w:sz w:val="20"/>
                <w:lang w:val="en-GB"/>
              </w:rPr>
              <w:t xml:space="preserve">the application form (Appendix 1) with </w:t>
            </w:r>
            <w:r>
              <w:rPr>
                <w:rFonts w:ascii="Arial" w:hAnsi="Arial" w:cs="Arial"/>
                <w:sz w:val="20"/>
                <w:lang w:val="en-GB"/>
              </w:rPr>
              <w:t>proposal</w:t>
            </w:r>
            <w:r w:rsidR="00191BF7">
              <w:rPr>
                <w:rFonts w:ascii="Arial" w:hAnsi="Arial" w:cs="Arial"/>
                <w:sz w:val="20"/>
                <w:lang w:val="en-GB"/>
              </w:rPr>
              <w:t xml:space="preserve">s for how they could </w:t>
            </w:r>
            <w:r w:rsidR="00450587">
              <w:rPr>
                <w:rFonts w:ascii="Arial" w:hAnsi="Arial" w:cs="Arial"/>
                <w:sz w:val="20"/>
                <w:lang w:val="en-GB"/>
              </w:rPr>
              <w:t xml:space="preserve">use the funding to </w:t>
            </w:r>
            <w:r w:rsidR="00191BF7">
              <w:rPr>
                <w:rFonts w:ascii="Arial" w:hAnsi="Arial" w:cs="Arial"/>
                <w:sz w:val="20"/>
                <w:lang w:val="en-GB"/>
              </w:rPr>
              <w:t>support with reaching the target groups.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0DFCF0E0" w14:textId="77777777" w:rsidR="00191BF7" w:rsidRDefault="00191BF7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3028146F" w14:textId="2442422F" w:rsidR="00FA7AC6" w:rsidRDefault="00191BF7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Please let us know what activity/activities you could carry out</w:t>
            </w:r>
            <w:r w:rsidR="000525B5">
              <w:rPr>
                <w:rFonts w:ascii="Arial" w:hAnsi="Arial" w:cs="Arial"/>
                <w:sz w:val="20"/>
                <w:lang w:val="en-GB"/>
              </w:rPr>
              <w:t xml:space="preserve"> in the coming months,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525B5">
              <w:rPr>
                <w:rFonts w:ascii="Arial" w:hAnsi="Arial" w:cs="Arial"/>
                <w:sz w:val="20"/>
                <w:lang w:val="en-GB"/>
              </w:rPr>
              <w:t>d</w:t>
            </w:r>
            <w:r w:rsidR="00FA7AC6">
              <w:rPr>
                <w:rFonts w:ascii="Arial" w:hAnsi="Arial" w:cs="Arial"/>
                <w:sz w:val="20"/>
                <w:lang w:val="en-GB"/>
              </w:rPr>
              <w:t xml:space="preserve">etailing how </w:t>
            </w:r>
            <w:r>
              <w:rPr>
                <w:rFonts w:ascii="Arial" w:hAnsi="Arial" w:cs="Arial"/>
                <w:sz w:val="20"/>
                <w:lang w:val="en-GB"/>
              </w:rPr>
              <w:t>you would</w:t>
            </w:r>
            <w:r w:rsidR="00FA7AC6">
              <w:rPr>
                <w:rFonts w:ascii="Arial" w:hAnsi="Arial" w:cs="Arial"/>
                <w:sz w:val="20"/>
                <w:lang w:val="en-GB"/>
              </w:rPr>
              <w:t xml:space="preserve"> reach out to</w:t>
            </w:r>
            <w:r w:rsidR="00636A9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525B5">
              <w:rPr>
                <w:rFonts w:ascii="Arial" w:hAnsi="Arial" w:cs="Arial"/>
                <w:sz w:val="20"/>
                <w:lang w:val="en-GB"/>
              </w:rPr>
              <w:t>people to get involved</w:t>
            </w:r>
            <w:r w:rsidR="00FA7AC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="00B675DB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="00FA7AC6">
              <w:rPr>
                <w:rFonts w:ascii="Arial" w:hAnsi="Arial" w:cs="Arial"/>
                <w:sz w:val="20"/>
                <w:lang w:val="en-GB"/>
              </w:rPr>
              <w:t xml:space="preserve">budget required, further opportunities to engage with carers and any support needed from NHS SW London. </w:t>
            </w:r>
          </w:p>
          <w:p w14:paraId="05917652" w14:textId="10E77047" w:rsidR="000525B5" w:rsidRDefault="000525B5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19CB0207" w14:textId="4A42E66D" w:rsidR="000525B5" w:rsidRDefault="000525B5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In addition, </w:t>
            </w:r>
            <w:r w:rsidR="00CF48B3">
              <w:rPr>
                <w:rFonts w:ascii="Arial" w:hAnsi="Arial" w:cs="Arial"/>
                <w:sz w:val="20"/>
                <w:lang w:val="en-GB"/>
              </w:rPr>
              <w:t xml:space="preserve">we welcome joint bids for funding </w:t>
            </w:r>
            <w:r w:rsidR="00E962CA">
              <w:rPr>
                <w:rFonts w:ascii="Arial" w:hAnsi="Arial" w:cs="Arial"/>
                <w:sz w:val="20"/>
                <w:lang w:val="en-GB"/>
              </w:rPr>
              <w:t xml:space="preserve">– so if your organisation is interested in hosting money on behalf of a number of </w:t>
            </w:r>
            <w:proofErr w:type="gramStart"/>
            <w:r w:rsidR="00CF48B3">
              <w:rPr>
                <w:rFonts w:ascii="Arial" w:hAnsi="Arial" w:cs="Arial"/>
                <w:sz w:val="20"/>
                <w:lang w:val="en-GB"/>
              </w:rPr>
              <w:t>organisations</w:t>
            </w:r>
            <w:proofErr w:type="gramEnd"/>
            <w:r w:rsidR="00CF48B3">
              <w:rPr>
                <w:rFonts w:ascii="Arial" w:hAnsi="Arial" w:cs="Arial"/>
                <w:sz w:val="20"/>
                <w:lang w:val="en-GB"/>
              </w:rPr>
              <w:t xml:space="preserve"> please get in touch to discuss your proposal.</w:t>
            </w:r>
          </w:p>
          <w:p w14:paraId="20653016" w14:textId="01AAB6A8" w:rsidR="000525B5" w:rsidRDefault="000525B5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30AFFCCB" w14:textId="26B421C4" w:rsidR="003D760E" w:rsidRDefault="003D760E" w:rsidP="003D760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total funding available is £</w:t>
            </w:r>
            <w:r w:rsidR="00DF592E" w:rsidRPr="00F929FF">
              <w:rPr>
                <w:rFonts w:ascii="Arial" w:hAnsi="Arial" w:cs="Arial"/>
                <w:sz w:val="20"/>
              </w:rPr>
              <w:t>1</w:t>
            </w:r>
            <w:r w:rsidR="0030558D" w:rsidRPr="00F929FF">
              <w:rPr>
                <w:rFonts w:ascii="Arial" w:hAnsi="Arial" w:cs="Arial"/>
                <w:sz w:val="20"/>
              </w:rPr>
              <w:t>2</w:t>
            </w:r>
            <w:r w:rsidRPr="00F929FF">
              <w:rPr>
                <w:rFonts w:ascii="Arial" w:hAnsi="Arial" w:cs="Arial"/>
                <w:sz w:val="20"/>
              </w:rPr>
              <w:t>k</w:t>
            </w:r>
            <w:r w:rsidR="00806964" w:rsidRPr="00F929FF">
              <w:rPr>
                <w:rFonts w:ascii="Arial" w:hAnsi="Arial" w:cs="Arial"/>
                <w:sz w:val="20"/>
              </w:rPr>
              <w:t xml:space="preserve"> (£2k per borough)</w:t>
            </w:r>
            <w:r w:rsidR="00F92746" w:rsidRPr="00F929FF">
              <w:rPr>
                <w:rFonts w:ascii="Arial" w:hAnsi="Arial" w:cs="Arial"/>
                <w:sz w:val="20"/>
              </w:rPr>
              <w:t>,</w:t>
            </w:r>
            <w:r w:rsidR="00F92746">
              <w:rPr>
                <w:rFonts w:ascii="Arial" w:hAnsi="Arial" w:cs="Arial"/>
                <w:sz w:val="20"/>
              </w:rPr>
              <w:t xml:space="preserve"> we’d like the engage with residents from all boroughs if possible.</w:t>
            </w:r>
          </w:p>
          <w:p w14:paraId="0D2E0315" w14:textId="77777777" w:rsidR="003D760E" w:rsidRDefault="003D760E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</w:p>
          <w:p w14:paraId="71C5B861" w14:textId="77777777" w:rsidR="00AA5624" w:rsidRDefault="00FA7AC6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If you would like to discuss this work, please email</w:t>
            </w:r>
            <w:r w:rsidR="00AA5624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7633E01F" w14:textId="77777777" w:rsidR="00AA5624" w:rsidRDefault="00AA5624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  <w:r w:rsidRPr="00AA5624">
              <w:rPr>
                <w:rFonts w:ascii="Arial" w:hAnsi="Arial" w:cs="Arial"/>
                <w:sz w:val="20"/>
                <w:lang w:val="en-GB"/>
              </w:rPr>
              <w:t xml:space="preserve">Helen Clackson (NHS South West London ICB) </w:t>
            </w:r>
          </w:p>
          <w:p w14:paraId="2CAD306B" w14:textId="4B946C3A" w:rsidR="00A20DEF" w:rsidRPr="00CC7205" w:rsidRDefault="00632090" w:rsidP="00A20DEF">
            <w:pPr>
              <w:spacing w:after="0" w:line="276" w:lineRule="auto"/>
              <w:rPr>
                <w:rFonts w:ascii="Arial" w:hAnsi="Arial" w:cs="Arial"/>
                <w:sz w:val="20"/>
                <w:lang w:val="en-GB"/>
              </w:rPr>
            </w:pPr>
            <w:hyperlink r:id="rId11" w:history="1">
              <w:r w:rsidRPr="001B4FB1">
                <w:rPr>
                  <w:rStyle w:val="Hyperlink"/>
                  <w:rFonts w:ascii="Arial" w:hAnsi="Arial" w:cs="Arial"/>
                  <w:sz w:val="20"/>
                  <w:lang w:val="en-GB"/>
                </w:rPr>
                <w:t>Helen.Clackson@swlondon.nhs.uk</w:t>
              </w:r>
            </w:hyperlink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35A5E639" w14:textId="77777777" w:rsidR="00527ADC" w:rsidRPr="00CC7205" w:rsidRDefault="00527ADC" w:rsidP="00A20DEF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530761" w:rsidRPr="00CC7205" w14:paraId="1244FCD9" w14:textId="77777777" w:rsidTr="002F3ECC">
        <w:tc>
          <w:tcPr>
            <w:tcW w:w="8505" w:type="dxa"/>
            <w:shd w:val="clear" w:color="auto" w:fill="auto"/>
          </w:tcPr>
          <w:p w14:paraId="53D44AC3" w14:textId="37B8F00F" w:rsidR="00530761" w:rsidRPr="00CC7205" w:rsidRDefault="007B4861" w:rsidP="00157C3C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C7205">
              <w:rPr>
                <w:rFonts w:ascii="Arial" w:hAnsi="Arial" w:cs="Arial"/>
                <w:b/>
              </w:rPr>
              <w:t>4.</w:t>
            </w:r>
            <w:r w:rsidRPr="00CC7205">
              <w:rPr>
                <w:rFonts w:ascii="Arial" w:hAnsi="Arial" w:cs="Arial"/>
                <w:b/>
              </w:rPr>
              <w:tab/>
            </w:r>
            <w:r w:rsidR="00FA7AC6">
              <w:rPr>
                <w:rFonts w:ascii="Arial" w:hAnsi="Arial" w:cs="Arial"/>
                <w:b/>
              </w:rPr>
              <w:t>Accountability</w:t>
            </w:r>
          </w:p>
        </w:tc>
      </w:tr>
      <w:tr w:rsidR="00530761" w:rsidRPr="00CC7205" w14:paraId="5608F854" w14:textId="77777777" w:rsidTr="002F3ECC">
        <w:tc>
          <w:tcPr>
            <w:tcW w:w="8505" w:type="dxa"/>
            <w:shd w:val="clear" w:color="auto" w:fill="auto"/>
          </w:tcPr>
          <w:p w14:paraId="559A2534" w14:textId="26C0D2E3" w:rsidR="00737A0D" w:rsidRDefault="00FA7AC6" w:rsidP="00FA7AC6">
            <w:pPr>
              <w:rPr>
                <w:rFonts w:ascii="Arial" w:hAnsi="Arial" w:cs="Arial"/>
                <w:sz w:val="20"/>
              </w:rPr>
            </w:pPr>
            <w:r w:rsidRPr="00FA7AC6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Pr="00FA7AC6">
              <w:rPr>
                <w:rFonts w:ascii="Arial" w:hAnsi="Arial" w:cs="Arial"/>
                <w:sz w:val="20"/>
              </w:rPr>
              <w:t>organisation</w:t>
            </w:r>
            <w:proofErr w:type="spellEnd"/>
            <w:r w:rsidRPr="00FA7AC6">
              <w:rPr>
                <w:rFonts w:ascii="Arial" w:hAnsi="Arial" w:cs="Arial"/>
                <w:sz w:val="20"/>
              </w:rPr>
              <w:t xml:space="preserve"> will be accountable to NHS SW London </w:t>
            </w:r>
            <w:r w:rsidR="00CF48B3">
              <w:rPr>
                <w:rFonts w:ascii="Arial" w:hAnsi="Arial" w:cs="Arial"/>
                <w:sz w:val="20"/>
              </w:rPr>
              <w:t>to deliver agreed activity as part of the grant funding agreement</w:t>
            </w:r>
            <w:r w:rsidRPr="00FA7AC6">
              <w:rPr>
                <w:rFonts w:ascii="Arial" w:hAnsi="Arial" w:cs="Arial"/>
                <w:sz w:val="20"/>
              </w:rPr>
              <w:t xml:space="preserve">.  </w:t>
            </w:r>
          </w:p>
          <w:p w14:paraId="1D5EB9C2" w14:textId="3A305856" w:rsidR="00F3724B" w:rsidRPr="00CC7205" w:rsidRDefault="00F3724B" w:rsidP="00FA7AC6">
            <w:pPr>
              <w:rPr>
                <w:rFonts w:ascii="Arial" w:hAnsi="Arial" w:cs="Arial"/>
                <w:sz w:val="20"/>
              </w:rPr>
            </w:pPr>
            <w:r w:rsidRPr="00F3724B">
              <w:rPr>
                <w:rFonts w:ascii="Arial" w:hAnsi="Arial" w:cs="Arial"/>
                <w:sz w:val="20"/>
              </w:rPr>
              <w:t xml:space="preserve">In addition, </w:t>
            </w:r>
            <w:proofErr w:type="spellStart"/>
            <w:r w:rsidRPr="00F3724B">
              <w:rPr>
                <w:rFonts w:ascii="Arial" w:hAnsi="Arial" w:cs="Arial"/>
                <w:sz w:val="20"/>
              </w:rPr>
              <w:t>organisations</w:t>
            </w:r>
            <w:proofErr w:type="spellEnd"/>
            <w:r w:rsidRPr="00F3724B">
              <w:rPr>
                <w:rFonts w:ascii="Arial" w:hAnsi="Arial" w:cs="Arial"/>
                <w:sz w:val="20"/>
              </w:rPr>
              <w:t xml:space="preserve"> must be able to demonstrate they have safeguarding and health and safety measures in place.</w:t>
            </w:r>
          </w:p>
        </w:tc>
      </w:tr>
      <w:tr w:rsidR="00530761" w:rsidRPr="00CC7205" w14:paraId="5C15CB44" w14:textId="77777777" w:rsidTr="002F3ECC">
        <w:tc>
          <w:tcPr>
            <w:tcW w:w="8505" w:type="dxa"/>
            <w:shd w:val="clear" w:color="auto" w:fill="auto"/>
          </w:tcPr>
          <w:p w14:paraId="312B98D7" w14:textId="2FD68625" w:rsidR="00FA7AC6" w:rsidRDefault="00530761" w:rsidP="00FA7AC6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CC7205">
              <w:rPr>
                <w:rFonts w:ascii="Arial" w:hAnsi="Arial" w:cs="Arial"/>
                <w:b/>
              </w:rPr>
              <w:t>5.</w:t>
            </w:r>
            <w:r w:rsidRPr="00CC7205">
              <w:rPr>
                <w:rFonts w:ascii="Arial" w:hAnsi="Arial" w:cs="Arial"/>
                <w:b/>
              </w:rPr>
              <w:tab/>
            </w:r>
            <w:r w:rsidR="00FA7AC6">
              <w:rPr>
                <w:rFonts w:ascii="Arial" w:hAnsi="Arial" w:cs="Arial"/>
                <w:b/>
              </w:rPr>
              <w:t>Timeframes</w:t>
            </w:r>
          </w:p>
          <w:p w14:paraId="70934047" w14:textId="1A10E290" w:rsidR="002C067C" w:rsidRPr="002C067C" w:rsidRDefault="00BD7EA0" w:rsidP="00070934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30761" w:rsidRPr="00CC7205" w14:paraId="7C45BB50" w14:textId="77777777" w:rsidTr="002F3ECC">
        <w:tc>
          <w:tcPr>
            <w:tcW w:w="8505" w:type="dxa"/>
            <w:shd w:val="clear" w:color="auto" w:fill="auto"/>
          </w:tcPr>
          <w:p w14:paraId="6B9D6637" w14:textId="1CB32C88" w:rsidR="00D742B2" w:rsidRDefault="00945C7B" w:rsidP="00FA7AC6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Deadline for registering interest </w:t>
            </w:r>
            <w:r w:rsidR="00806964" w:rsidRPr="00F929FF">
              <w:rPr>
                <w:rFonts w:ascii="Arial" w:hAnsi="Arial" w:cs="Arial"/>
                <w:sz w:val="20"/>
              </w:rPr>
              <w:t>midday</w:t>
            </w:r>
            <w:r w:rsidRPr="00F929FF">
              <w:rPr>
                <w:rFonts w:ascii="Arial" w:hAnsi="Arial" w:cs="Arial"/>
                <w:sz w:val="20"/>
              </w:rPr>
              <w:t xml:space="preserve"> </w:t>
            </w:r>
            <w:r w:rsidR="00806964" w:rsidRPr="00F929FF">
              <w:rPr>
                <w:rFonts w:ascii="Arial" w:hAnsi="Arial" w:cs="Arial"/>
                <w:sz w:val="20"/>
              </w:rPr>
              <w:t>2</w:t>
            </w:r>
            <w:r w:rsidR="00F929FF" w:rsidRPr="00F929FF">
              <w:rPr>
                <w:rFonts w:ascii="Arial" w:hAnsi="Arial" w:cs="Arial"/>
                <w:sz w:val="20"/>
              </w:rPr>
              <w:t>7</w:t>
            </w:r>
            <w:r w:rsidR="00647836" w:rsidRPr="00F929FF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647836" w:rsidRPr="00F929FF">
              <w:rPr>
                <w:rFonts w:ascii="Arial" w:hAnsi="Arial" w:cs="Arial"/>
                <w:sz w:val="20"/>
              </w:rPr>
              <w:t xml:space="preserve"> </w:t>
            </w:r>
            <w:r w:rsidR="00806964" w:rsidRPr="00F929FF">
              <w:rPr>
                <w:rFonts w:ascii="Arial" w:hAnsi="Arial" w:cs="Arial"/>
                <w:sz w:val="20"/>
              </w:rPr>
              <w:t>M</w:t>
            </w:r>
            <w:r w:rsidRPr="00F929FF">
              <w:rPr>
                <w:rFonts w:ascii="Arial" w:hAnsi="Arial" w:cs="Arial"/>
                <w:sz w:val="20"/>
              </w:rPr>
              <w:t>arch</w:t>
            </w:r>
            <w:r>
              <w:rPr>
                <w:rFonts w:ascii="Arial" w:hAnsi="Arial" w:cs="Arial"/>
                <w:sz w:val="20"/>
              </w:rPr>
              <w:t xml:space="preserve"> and invoice for payment to be submitted by 31</w:t>
            </w:r>
            <w:r w:rsidR="00AA5624">
              <w:rPr>
                <w:rFonts w:ascii="Arial" w:hAnsi="Arial" w:cs="Arial"/>
                <w:sz w:val="20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March.</w:t>
            </w:r>
            <w:r w:rsidR="0092175A">
              <w:rPr>
                <w:rFonts w:ascii="Arial" w:hAnsi="Arial" w:cs="Arial"/>
                <w:sz w:val="20"/>
              </w:rPr>
              <w:t xml:space="preserve"> Plan for delivery to be discussed.</w:t>
            </w:r>
            <w:r w:rsidR="00F04906">
              <w:rPr>
                <w:rFonts w:ascii="Arial" w:hAnsi="Arial" w:cs="Arial"/>
                <w:sz w:val="20"/>
              </w:rPr>
              <w:t xml:space="preserve"> </w:t>
            </w:r>
            <w:r w:rsidR="00F04906" w:rsidRPr="008264E4">
              <w:rPr>
                <w:rFonts w:ascii="Arial" w:hAnsi="Arial" w:cs="Arial"/>
                <w:sz w:val="20"/>
              </w:rPr>
              <w:t xml:space="preserve">We </w:t>
            </w:r>
            <w:proofErr w:type="spellStart"/>
            <w:r w:rsidR="00F04906" w:rsidRPr="008264E4">
              <w:rPr>
                <w:rFonts w:ascii="Arial" w:hAnsi="Arial" w:cs="Arial"/>
                <w:sz w:val="20"/>
              </w:rPr>
              <w:t>apologise</w:t>
            </w:r>
            <w:proofErr w:type="spellEnd"/>
            <w:r w:rsidR="00F04906" w:rsidRPr="008264E4">
              <w:rPr>
                <w:rFonts w:ascii="Arial" w:hAnsi="Arial" w:cs="Arial"/>
                <w:sz w:val="20"/>
              </w:rPr>
              <w:t xml:space="preserve"> for the short deadlines and any inconvenience this might cause, please do get in touch if we can help.</w:t>
            </w:r>
          </w:p>
          <w:p w14:paraId="65E5589D" w14:textId="77777777" w:rsidR="00D742B2" w:rsidRDefault="00D742B2" w:rsidP="00FA7AC6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  <w:p w14:paraId="4F5ED749" w14:textId="77777777" w:rsidR="00D742B2" w:rsidRDefault="00D742B2" w:rsidP="00FA7AC6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Indicative timescales:</w:t>
            </w:r>
          </w:p>
          <w:p w14:paraId="4E6D0E1F" w14:textId="77777777" w:rsidR="00D742B2" w:rsidRPr="00F04906" w:rsidRDefault="00D742B2" w:rsidP="00843C2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F04906">
              <w:rPr>
                <w:rFonts w:ascii="Arial" w:hAnsi="Arial" w:cs="Arial"/>
                <w:sz w:val="20"/>
              </w:rPr>
              <w:t>March 2023 – organisations appointed and receive grant funding</w:t>
            </w:r>
          </w:p>
          <w:p w14:paraId="140D832B" w14:textId="779C2D89" w:rsidR="00D742B2" w:rsidRPr="00F04906" w:rsidRDefault="00D84E7F" w:rsidP="00843C2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F04906">
              <w:rPr>
                <w:rFonts w:ascii="Arial" w:hAnsi="Arial" w:cs="Arial"/>
                <w:sz w:val="20"/>
              </w:rPr>
              <w:t xml:space="preserve">April/May – organisations carry out </w:t>
            </w:r>
            <w:r w:rsidR="00632090" w:rsidRPr="00F04906">
              <w:rPr>
                <w:rFonts w:ascii="Arial" w:hAnsi="Arial" w:cs="Arial"/>
                <w:sz w:val="20"/>
              </w:rPr>
              <w:t>activities</w:t>
            </w:r>
            <w:r w:rsidRPr="00F04906">
              <w:rPr>
                <w:rFonts w:ascii="Arial" w:hAnsi="Arial" w:cs="Arial"/>
                <w:sz w:val="20"/>
              </w:rPr>
              <w:t xml:space="preserve"> to gather insight</w:t>
            </w:r>
          </w:p>
          <w:p w14:paraId="5F0F11CF" w14:textId="409ADE4A" w:rsidR="00D84E7F" w:rsidRPr="00F04906" w:rsidRDefault="00AA5624" w:rsidP="00843C2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F04906">
              <w:rPr>
                <w:rFonts w:ascii="Arial" w:hAnsi="Arial" w:cs="Arial"/>
                <w:sz w:val="20"/>
              </w:rPr>
              <w:t>30</w:t>
            </w:r>
            <w:r w:rsidRPr="00F04906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F04906">
              <w:rPr>
                <w:rFonts w:ascii="Arial" w:hAnsi="Arial" w:cs="Arial"/>
                <w:sz w:val="20"/>
              </w:rPr>
              <w:t xml:space="preserve"> </w:t>
            </w:r>
            <w:r w:rsidR="00D84E7F" w:rsidRPr="00F04906">
              <w:rPr>
                <w:rFonts w:ascii="Arial" w:hAnsi="Arial" w:cs="Arial"/>
                <w:sz w:val="20"/>
              </w:rPr>
              <w:t>June</w:t>
            </w:r>
            <w:r w:rsidRPr="00F04906">
              <w:rPr>
                <w:rFonts w:ascii="Arial" w:hAnsi="Arial" w:cs="Arial"/>
                <w:sz w:val="20"/>
              </w:rPr>
              <w:t xml:space="preserve"> 2023</w:t>
            </w:r>
            <w:r w:rsidR="00D84E7F" w:rsidRPr="00F04906">
              <w:rPr>
                <w:rFonts w:ascii="Arial" w:hAnsi="Arial" w:cs="Arial"/>
                <w:sz w:val="20"/>
              </w:rPr>
              <w:t xml:space="preserve"> – organisations share insights with ICB using agreed template</w:t>
            </w:r>
          </w:p>
          <w:p w14:paraId="49CDEE8F" w14:textId="48C3A13D" w:rsidR="00D742B2" w:rsidRPr="00D742B2" w:rsidRDefault="00D742B2" w:rsidP="00FA7AC6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A2FE453" w14:textId="101223E2" w:rsidR="00530761" w:rsidRDefault="00530761" w:rsidP="003A4D35">
      <w:pPr>
        <w:spacing w:after="0"/>
        <w:rPr>
          <w:rFonts w:ascii="Arial" w:hAnsi="Arial" w:cs="Arial"/>
          <w:sz w:val="20"/>
        </w:rPr>
      </w:pPr>
    </w:p>
    <w:p w14:paraId="22F742BC" w14:textId="02C7F187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4B89899B" w14:textId="7670D6AD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61E893BF" w14:textId="3278EB9E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63F3CF15" w14:textId="1B5C4BCC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3ED48B8E" w14:textId="7AFA9422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7A11DC7A" w14:textId="1A44258A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4360E44B" w14:textId="7722DDD2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0FA4B38F" w14:textId="3C892893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74E66F02" w14:textId="473D973D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20DFCE36" w14:textId="44F6B94B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482F5D9E" w14:textId="5C275B66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6CEA528F" w14:textId="746E3779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43532327" w14:textId="6778754B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1338AE31" w14:textId="007F4F84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2F1A39E5" w14:textId="1C2BCFD9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7AB3C210" w14:textId="732A1199" w:rsidR="009B4652" w:rsidRPr="009B4652" w:rsidRDefault="009B4652" w:rsidP="003A4D35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9B4652">
        <w:rPr>
          <w:rFonts w:ascii="Arial" w:hAnsi="Arial" w:cs="Arial"/>
          <w:b/>
          <w:bCs/>
          <w:sz w:val="36"/>
          <w:szCs w:val="36"/>
        </w:rPr>
        <w:t>Appendix 1.</w:t>
      </w:r>
    </w:p>
    <w:p w14:paraId="02B11C04" w14:textId="5F8C7E19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2BCE6B37" w14:textId="28F3D734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3DEC486D" w14:textId="77777777" w:rsidR="009B4652" w:rsidRDefault="009B4652" w:rsidP="009B4652">
      <w:pPr>
        <w:pStyle w:val="NoSpacing"/>
        <w:rPr>
          <w:rFonts w:ascii="Arial" w:hAnsi="Arial" w:cs="Arial"/>
          <w:b/>
          <w:bCs/>
          <w:color w:val="7030A0"/>
          <w:sz w:val="34"/>
          <w:szCs w:val="44"/>
          <w:lang w:eastAsia="en-GB"/>
        </w:rPr>
      </w:pPr>
      <w:r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 xml:space="preserve">Engagement </w:t>
      </w:r>
      <w:r w:rsidRPr="00900D98"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>Funding Award</w:t>
      </w:r>
      <w:r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 xml:space="preserve"> Application for -</w:t>
      </w:r>
    </w:p>
    <w:p w14:paraId="2CA362E7" w14:textId="77777777" w:rsidR="009B4652" w:rsidRDefault="009B4652" w:rsidP="009B4652">
      <w:pPr>
        <w:pStyle w:val="NoSpacing"/>
        <w:rPr>
          <w:rFonts w:ascii="Arial" w:hAnsi="Arial" w:cs="Arial"/>
          <w:b/>
          <w:bCs/>
          <w:color w:val="7030A0"/>
          <w:sz w:val="34"/>
          <w:szCs w:val="44"/>
          <w:lang w:eastAsia="en-GB"/>
        </w:rPr>
      </w:pPr>
    </w:p>
    <w:p w14:paraId="13160193" w14:textId="77777777" w:rsidR="009B4652" w:rsidRPr="00900D98" w:rsidRDefault="009B4652" w:rsidP="009B4652">
      <w:pPr>
        <w:pStyle w:val="NoSpacing"/>
        <w:rPr>
          <w:rFonts w:ascii="Arial" w:hAnsi="Arial" w:cs="Arial"/>
          <w:b/>
          <w:bCs/>
          <w:color w:val="7030A0"/>
          <w:sz w:val="34"/>
          <w:szCs w:val="44"/>
          <w:lang w:eastAsia="en-GB"/>
        </w:rPr>
      </w:pPr>
      <w:r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>Improving the treatment pathway for people with Multiple Sclerosis experiencing urinary tract infections</w:t>
      </w:r>
      <w:r w:rsidRPr="00900D98"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 xml:space="preserve"> </w:t>
      </w:r>
    </w:p>
    <w:p w14:paraId="4E472D15" w14:textId="77777777" w:rsidR="009B4652" w:rsidRPr="00900D98" w:rsidRDefault="009B4652" w:rsidP="009B4652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</w:p>
    <w:p w14:paraId="1B995FD0" w14:textId="77777777" w:rsidR="009B4652" w:rsidRPr="00900D98" w:rsidRDefault="009B4652" w:rsidP="009B4652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  <w:r w:rsidRPr="00900D98">
        <w:rPr>
          <w:rFonts w:ascii="Arial" w:hAnsi="Arial" w:cs="Arial"/>
          <w:b/>
          <w:bCs/>
          <w:color w:val="7030A0"/>
          <w:lang w:eastAsia="en-GB"/>
        </w:rPr>
        <w:t>Commencement Date: March 2023</w:t>
      </w:r>
    </w:p>
    <w:p w14:paraId="65FD7897" w14:textId="77777777" w:rsidR="009B4652" w:rsidRPr="00900D98" w:rsidRDefault="009B4652" w:rsidP="009B4652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End Date: </w:t>
      </w:r>
      <w:r>
        <w:rPr>
          <w:rFonts w:ascii="Arial" w:hAnsi="Arial" w:cs="Arial"/>
          <w:b/>
          <w:bCs/>
          <w:color w:val="7030A0"/>
          <w:lang w:eastAsia="en-GB"/>
        </w:rPr>
        <w:t>June</w:t>
      </w: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 202</w:t>
      </w:r>
      <w:r>
        <w:rPr>
          <w:rFonts w:ascii="Arial" w:hAnsi="Arial" w:cs="Arial"/>
          <w:b/>
          <w:bCs/>
          <w:color w:val="7030A0"/>
          <w:lang w:eastAsia="en-GB"/>
        </w:rPr>
        <w:t>3</w:t>
      </w: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 </w:t>
      </w:r>
    </w:p>
    <w:p w14:paraId="48082461" w14:textId="77777777" w:rsidR="009B4652" w:rsidRDefault="009B4652" w:rsidP="009B4652">
      <w:pPr>
        <w:pStyle w:val="NoSpacing"/>
        <w:rPr>
          <w:rFonts w:ascii="Arial" w:eastAsia="Calibri" w:hAnsi="Arial" w:cs="Arial"/>
          <w:b/>
          <w:bCs/>
          <w:color w:val="7030A0"/>
        </w:rPr>
      </w:pPr>
      <w:r w:rsidRPr="00900D98">
        <w:rPr>
          <w:rFonts w:ascii="Arial" w:eastAsia="Calibri" w:hAnsi="Arial" w:cs="Arial"/>
          <w:b/>
          <w:bCs/>
          <w:color w:val="7030A0"/>
        </w:rPr>
        <w:t>Grant: £</w:t>
      </w:r>
      <w:r>
        <w:rPr>
          <w:rFonts w:ascii="Arial" w:eastAsia="Calibri" w:hAnsi="Arial" w:cs="Arial"/>
          <w:b/>
          <w:bCs/>
          <w:color w:val="7030A0"/>
        </w:rPr>
        <w:t>12</w:t>
      </w:r>
      <w:r w:rsidRPr="00900D98">
        <w:rPr>
          <w:rFonts w:ascii="Arial" w:eastAsia="Calibri" w:hAnsi="Arial" w:cs="Arial"/>
          <w:b/>
          <w:bCs/>
          <w:color w:val="7030A0"/>
        </w:rPr>
        <w:t>,000</w:t>
      </w:r>
      <w:r>
        <w:rPr>
          <w:rFonts w:ascii="Arial" w:eastAsia="Calibri" w:hAnsi="Arial" w:cs="Arial"/>
          <w:b/>
          <w:bCs/>
          <w:color w:val="7030A0"/>
        </w:rPr>
        <w:t xml:space="preserve"> across SWL (£2k per borough)</w:t>
      </w:r>
    </w:p>
    <w:p w14:paraId="7B6869D0" w14:textId="77777777" w:rsidR="009B4652" w:rsidRDefault="009B4652" w:rsidP="009B4652">
      <w:pPr>
        <w:pStyle w:val="NoSpacing"/>
        <w:rPr>
          <w:rFonts w:ascii="Arial" w:eastAsia="Calibri" w:hAnsi="Arial" w:cs="Arial"/>
          <w:b/>
          <w:bCs/>
          <w:color w:val="7030A0"/>
        </w:rPr>
      </w:pPr>
    </w:p>
    <w:p w14:paraId="6FB042D3" w14:textId="77777777" w:rsidR="009B4652" w:rsidRPr="00900D98" w:rsidRDefault="009B4652" w:rsidP="009B4652">
      <w:pPr>
        <w:pStyle w:val="NoSpacing"/>
        <w:rPr>
          <w:rFonts w:ascii="Arial" w:eastAsia="Calibri" w:hAnsi="Arial" w:cs="Arial"/>
          <w:b/>
          <w:bCs/>
          <w:color w:val="7030A0"/>
        </w:rPr>
      </w:pPr>
      <w:r>
        <w:rPr>
          <w:rFonts w:ascii="Arial" w:eastAsia="Calibri" w:hAnsi="Arial" w:cs="Arial"/>
          <w:b/>
          <w:bCs/>
          <w:color w:val="7030A0"/>
        </w:rPr>
        <w:t xml:space="preserve">Applicants: VCSE </w:t>
      </w:r>
      <w:proofErr w:type="spellStart"/>
      <w:r>
        <w:rPr>
          <w:rFonts w:ascii="Arial" w:eastAsia="Calibri" w:hAnsi="Arial" w:cs="Arial"/>
          <w:b/>
          <w:bCs/>
          <w:color w:val="7030A0"/>
        </w:rPr>
        <w:t>organisation</w:t>
      </w:r>
      <w:proofErr w:type="spellEnd"/>
      <w:r>
        <w:rPr>
          <w:rFonts w:ascii="Arial" w:eastAsia="Calibri" w:hAnsi="Arial" w:cs="Arial"/>
          <w:b/>
          <w:bCs/>
          <w:color w:val="7030A0"/>
        </w:rPr>
        <w:t xml:space="preserve">(s) based in </w:t>
      </w:r>
      <w:proofErr w:type="gramStart"/>
      <w:r>
        <w:rPr>
          <w:rFonts w:ascii="Arial" w:eastAsia="Calibri" w:hAnsi="Arial" w:cs="Arial"/>
          <w:b/>
          <w:bCs/>
          <w:color w:val="7030A0"/>
        </w:rPr>
        <w:t>South West</w:t>
      </w:r>
      <w:proofErr w:type="gramEnd"/>
      <w:r>
        <w:rPr>
          <w:rFonts w:ascii="Arial" w:eastAsia="Calibri" w:hAnsi="Arial" w:cs="Arial"/>
          <w:b/>
          <w:bCs/>
          <w:color w:val="7030A0"/>
        </w:rPr>
        <w:t xml:space="preserve"> London </w:t>
      </w:r>
    </w:p>
    <w:p w14:paraId="58009901" w14:textId="77777777" w:rsidR="009B4652" w:rsidRDefault="009B4652" w:rsidP="009B4652">
      <w:pPr>
        <w:pStyle w:val="NoSpacing"/>
        <w:rPr>
          <w:rFonts w:ascii="Arial" w:eastAsia="Calibri" w:hAnsi="Arial" w:cs="Arial"/>
        </w:rPr>
      </w:pPr>
    </w:p>
    <w:p w14:paraId="29FA9B0C" w14:textId="4CA42A9D" w:rsidR="009B4652" w:rsidRPr="003C7B2B" w:rsidRDefault="009B4652" w:rsidP="009B4652">
      <w:pPr>
        <w:pStyle w:val="NoSpacing"/>
        <w:rPr>
          <w:rFonts w:ascii="Arial" w:eastAsia="Calibri" w:hAnsi="Arial" w:cs="Arial"/>
          <w:b/>
          <w:bCs/>
        </w:rPr>
      </w:pPr>
      <w:proofErr w:type="spellStart"/>
      <w:r w:rsidRPr="003C7B2B">
        <w:rPr>
          <w:rFonts w:ascii="Arial" w:eastAsia="Calibri" w:hAnsi="Arial" w:cs="Arial"/>
          <w:b/>
          <w:bCs/>
        </w:rPr>
        <w:t>Organisation</w:t>
      </w:r>
      <w:proofErr w:type="spellEnd"/>
      <w:r w:rsidRPr="003C7B2B">
        <w:rPr>
          <w:rFonts w:ascii="Arial" w:eastAsia="Calibri" w:hAnsi="Arial" w:cs="Arial"/>
          <w:b/>
          <w:bCs/>
        </w:rPr>
        <w:t xml:space="preserve"> details – </w:t>
      </w:r>
      <w:r w:rsidR="0031583A">
        <w:rPr>
          <w:rFonts w:ascii="Arial" w:eastAsia="Calibri" w:hAnsi="Arial" w:cs="Arial"/>
          <w:b/>
          <w:bCs/>
        </w:rPr>
        <w:t>Please t</w:t>
      </w:r>
      <w:r w:rsidRPr="003C7B2B">
        <w:rPr>
          <w:rFonts w:ascii="Arial" w:eastAsia="Calibri" w:hAnsi="Arial" w:cs="Arial"/>
          <w:b/>
          <w:bCs/>
        </w:rPr>
        <w:t>ell us who you are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B4652" w:rsidRPr="002C1989" w14:paraId="1F32B1AD" w14:textId="77777777" w:rsidTr="00875C16">
        <w:trPr>
          <w:trHeight w:val="77"/>
        </w:trPr>
        <w:tc>
          <w:tcPr>
            <w:tcW w:w="9214" w:type="dxa"/>
          </w:tcPr>
          <w:p w14:paraId="0E1AF37A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2C1989">
              <w:rPr>
                <w:rFonts w:ascii="Arial" w:eastAsia="Calibri" w:hAnsi="Arial" w:cs="Arial"/>
                <w:b/>
                <w:bCs/>
              </w:rPr>
              <w:t>Name(s)</w:t>
            </w:r>
            <w:r>
              <w:rPr>
                <w:rFonts w:ascii="Arial" w:eastAsia="Calibri" w:hAnsi="Arial" w:cs="Arial"/>
                <w:b/>
                <w:bCs/>
              </w:rPr>
              <w:t xml:space="preserve"> of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organisation</w:t>
            </w:r>
            <w:proofErr w:type="spellEnd"/>
            <w:r w:rsidRPr="002C1989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3AFB5A2D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57BF356E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Type of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organisation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>:</w:t>
            </w:r>
          </w:p>
          <w:p w14:paraId="5D71A8EE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6C6AA8D8" w14:textId="77777777" w:rsidR="009B4652" w:rsidRPr="00530DE8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530DE8">
              <w:rPr>
                <w:rFonts w:ascii="Arial" w:eastAsia="Calibri" w:hAnsi="Arial" w:cs="Arial"/>
                <w:b/>
                <w:bCs/>
              </w:rPr>
              <w:t>Name</w:t>
            </w:r>
            <w:r>
              <w:rPr>
                <w:rFonts w:ascii="Arial" w:eastAsia="Calibri" w:hAnsi="Arial" w:cs="Arial"/>
                <w:b/>
                <w:bCs/>
              </w:rPr>
              <w:t>(s)</w:t>
            </w:r>
            <w:r w:rsidRPr="00530DE8">
              <w:rPr>
                <w:rFonts w:ascii="Arial" w:eastAsia="Calibri" w:hAnsi="Arial" w:cs="Arial"/>
                <w:b/>
                <w:bCs/>
              </w:rPr>
              <w:t xml:space="preserve"> of person leading the application:</w:t>
            </w:r>
          </w:p>
          <w:p w14:paraId="52DC665F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6C5026BF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530DE8">
              <w:rPr>
                <w:rFonts w:ascii="Arial" w:eastAsia="Calibri" w:hAnsi="Arial" w:cs="Arial"/>
                <w:b/>
                <w:bCs/>
              </w:rPr>
              <w:t>Email</w:t>
            </w:r>
            <w:r>
              <w:rPr>
                <w:rFonts w:ascii="Arial" w:eastAsia="Calibri" w:hAnsi="Arial" w:cs="Arial"/>
                <w:b/>
                <w:bCs/>
              </w:rPr>
              <w:t>(s)</w:t>
            </w:r>
            <w:r w:rsidRPr="00530DE8">
              <w:rPr>
                <w:rFonts w:ascii="Arial" w:eastAsia="Calibri" w:hAnsi="Arial" w:cs="Arial"/>
                <w:b/>
                <w:bCs/>
              </w:rPr>
              <w:t xml:space="preserve">: </w:t>
            </w:r>
          </w:p>
          <w:p w14:paraId="59EB5E3A" w14:textId="77777777" w:rsidR="009B4652" w:rsidRPr="00530DE8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Telephone:</w:t>
            </w:r>
          </w:p>
          <w:p w14:paraId="358AC631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27E20797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</w:rPr>
              <w:t>Organisation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Address(es):</w:t>
            </w:r>
          </w:p>
          <w:p w14:paraId="2549F1C4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20CCB1BD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530DE8">
              <w:rPr>
                <w:rFonts w:ascii="Arial" w:eastAsia="Calibri" w:hAnsi="Arial" w:cs="Arial"/>
                <w:b/>
                <w:bCs/>
              </w:rPr>
              <w:t>Charity No</w:t>
            </w:r>
            <w:r>
              <w:rPr>
                <w:rFonts w:ascii="Arial" w:eastAsia="Calibri" w:hAnsi="Arial" w:cs="Arial"/>
                <w:b/>
                <w:bCs/>
              </w:rPr>
              <w:t>(s)</w:t>
            </w:r>
            <w:r w:rsidRPr="00530DE8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67CB68B7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017D1225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Borough(s) for this engagement fund:</w:t>
            </w:r>
          </w:p>
          <w:p w14:paraId="362DCADE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15CC6DAF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Total requested funding amount:</w:t>
            </w:r>
          </w:p>
          <w:p w14:paraId="5E989901" w14:textId="77777777" w:rsidR="009B4652" w:rsidRPr="00530DE8" w:rsidRDefault="009B4652" w:rsidP="00875C16">
            <w:pPr>
              <w:pStyle w:val="NoSpacing"/>
              <w:rPr>
                <w:rFonts w:ascii="Arial" w:eastAsia="Calibri" w:hAnsi="Arial" w:cs="Arial"/>
                <w:color w:val="FF0000"/>
              </w:rPr>
            </w:pPr>
          </w:p>
        </w:tc>
      </w:tr>
      <w:tr w:rsidR="009B4652" w:rsidRPr="002C1989" w14:paraId="682C007B" w14:textId="77777777" w:rsidTr="00875C16">
        <w:trPr>
          <w:trHeight w:val="77"/>
        </w:trPr>
        <w:tc>
          <w:tcPr>
            <w:tcW w:w="9214" w:type="dxa"/>
            <w:vAlign w:val="center"/>
          </w:tcPr>
          <w:p w14:paraId="45DDD2BE" w14:textId="55C24674" w:rsidR="009B4652" w:rsidRPr="00632090" w:rsidRDefault="009B4652" w:rsidP="0063209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70724">
              <w:rPr>
                <w:rFonts w:ascii="Arial" w:hAnsi="Arial" w:cs="Arial"/>
                <w:b/>
                <w:bCs/>
              </w:rPr>
              <w:t xml:space="preserve">. </w:t>
            </w:r>
            <w:r w:rsidRPr="00632090">
              <w:rPr>
                <w:rFonts w:ascii="Arial" w:hAnsi="Arial" w:cs="Arial"/>
                <w:b/>
                <w:bCs/>
              </w:rPr>
              <w:t>Please provide a description of the engagement activity you will conduct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632090">
              <w:rPr>
                <w:rFonts w:ascii="Arial" w:hAnsi="Arial" w:cs="Arial"/>
                <w:i/>
                <w:iCs/>
              </w:rPr>
              <w:t xml:space="preserve">and how you will reach the target groups in </w:t>
            </w:r>
            <w:proofErr w:type="gramStart"/>
            <w:r w:rsidR="00632090">
              <w:rPr>
                <w:rFonts w:ascii="Arial" w:hAnsi="Arial" w:cs="Arial"/>
                <w:i/>
                <w:iCs/>
              </w:rPr>
              <w:t>South West</w:t>
            </w:r>
            <w:proofErr w:type="gramEnd"/>
            <w:r w:rsidR="00632090">
              <w:rPr>
                <w:rFonts w:ascii="Arial" w:hAnsi="Arial" w:cs="Arial"/>
                <w:i/>
                <w:iCs/>
              </w:rPr>
              <w:t xml:space="preserve"> London</w:t>
            </w:r>
          </w:p>
          <w:p w14:paraId="6EB510C3" w14:textId="1A793EE1" w:rsidR="00632090" w:rsidRDefault="00632090" w:rsidP="0063209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(As outlined </w:t>
            </w:r>
            <w:r>
              <w:rPr>
                <w:rFonts w:ascii="Arial" w:hAnsi="Arial" w:cs="Arial"/>
              </w:rPr>
              <w:t xml:space="preserve">above </w:t>
            </w:r>
            <w:r>
              <w:rPr>
                <w:rFonts w:ascii="Arial" w:hAnsi="Arial" w:cs="Arial"/>
              </w:rPr>
              <w:t xml:space="preserve">the </w:t>
            </w:r>
            <w:r w:rsidRPr="000B26B0">
              <w:rPr>
                <w:rFonts w:ascii="Arial" w:hAnsi="Arial" w:cs="Arial"/>
                <w:i/>
                <w:iCs/>
              </w:rPr>
              <w:t>‘Improving the treatment pathway for people with Multiple Sclerosis experiencing urinary tract infections’</w:t>
            </w:r>
            <w:r w:rsidRPr="000B26B0">
              <w:rPr>
                <w:rFonts w:ascii="Arial" w:hAnsi="Arial" w:cs="Arial"/>
              </w:rPr>
              <w:t xml:space="preserve"> specification)</w:t>
            </w:r>
          </w:p>
          <w:p w14:paraId="69EA9A3D" w14:textId="77777777" w:rsidR="009B4652" w:rsidRPr="00770724" w:rsidRDefault="009B4652" w:rsidP="00875C16">
            <w:pPr>
              <w:pStyle w:val="NoSpacing"/>
              <w:ind w:left="720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9B4652" w:rsidRPr="002C1989" w14:paraId="2C6872DB" w14:textId="77777777" w:rsidTr="00875C16">
        <w:trPr>
          <w:trHeight w:val="798"/>
        </w:trPr>
        <w:tc>
          <w:tcPr>
            <w:tcW w:w="9214" w:type="dxa"/>
            <w:vAlign w:val="center"/>
          </w:tcPr>
          <w:p w14:paraId="7B1B6538" w14:textId="77777777" w:rsidR="009B4652" w:rsidRPr="00770724" w:rsidRDefault="009B4652" w:rsidP="00875C16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6506FCD1" w14:textId="02FECB68" w:rsidR="009B4652" w:rsidRPr="00770724" w:rsidRDefault="009B4652" w:rsidP="00875C16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70724">
              <w:rPr>
                <w:rFonts w:ascii="Arial" w:hAnsi="Arial" w:cs="Arial"/>
                <w:i/>
                <w:iCs/>
              </w:rPr>
              <w:t xml:space="preserve">Max </w:t>
            </w:r>
            <w:r w:rsidR="00632090">
              <w:rPr>
                <w:rFonts w:ascii="Arial" w:hAnsi="Arial" w:cs="Arial"/>
                <w:i/>
                <w:iCs/>
              </w:rPr>
              <w:t>6</w:t>
            </w:r>
            <w:r w:rsidRPr="00770724">
              <w:rPr>
                <w:rFonts w:ascii="Arial" w:hAnsi="Arial" w:cs="Arial"/>
                <w:i/>
                <w:iCs/>
              </w:rPr>
              <w:t>00 words</w:t>
            </w:r>
          </w:p>
          <w:p w14:paraId="581DD848" w14:textId="77777777" w:rsidR="009B4652" w:rsidRDefault="009B4652" w:rsidP="00875C16">
            <w:pPr>
              <w:pStyle w:val="NoSpacing"/>
              <w:rPr>
                <w:rFonts w:ascii="Arial" w:hAnsi="Arial" w:cs="Arial"/>
              </w:rPr>
            </w:pPr>
          </w:p>
          <w:p w14:paraId="0BFF33C0" w14:textId="77777777" w:rsidR="009B4652" w:rsidRDefault="009B4652" w:rsidP="00875C16">
            <w:pPr>
              <w:pStyle w:val="NoSpacing"/>
              <w:rPr>
                <w:rFonts w:ascii="Arial" w:hAnsi="Arial" w:cs="Arial"/>
              </w:rPr>
            </w:pPr>
          </w:p>
          <w:p w14:paraId="58710E50" w14:textId="77777777" w:rsidR="009B4652" w:rsidRDefault="009B4652" w:rsidP="00875C16">
            <w:pPr>
              <w:pStyle w:val="NoSpacing"/>
              <w:rPr>
                <w:rFonts w:ascii="Arial" w:hAnsi="Arial" w:cs="Arial"/>
              </w:rPr>
            </w:pPr>
          </w:p>
          <w:p w14:paraId="043EEA6F" w14:textId="205B87EF" w:rsidR="009B4652" w:rsidRDefault="009B4652" w:rsidP="00875C16">
            <w:pPr>
              <w:pStyle w:val="NoSpacing"/>
              <w:rPr>
                <w:rFonts w:ascii="Arial" w:hAnsi="Arial" w:cs="Arial"/>
              </w:rPr>
            </w:pPr>
          </w:p>
          <w:p w14:paraId="727AA387" w14:textId="65E06BB9" w:rsidR="00632090" w:rsidRDefault="00632090" w:rsidP="00875C16">
            <w:pPr>
              <w:pStyle w:val="NoSpacing"/>
              <w:rPr>
                <w:rFonts w:ascii="Arial" w:hAnsi="Arial" w:cs="Arial"/>
              </w:rPr>
            </w:pPr>
          </w:p>
          <w:p w14:paraId="6D9197CF" w14:textId="0579C6DB" w:rsidR="00632090" w:rsidRDefault="00632090" w:rsidP="00875C16">
            <w:pPr>
              <w:pStyle w:val="NoSpacing"/>
              <w:rPr>
                <w:rFonts w:ascii="Arial" w:hAnsi="Arial" w:cs="Arial"/>
              </w:rPr>
            </w:pPr>
          </w:p>
          <w:p w14:paraId="3A08E801" w14:textId="77777777" w:rsidR="00632090" w:rsidRPr="00770724" w:rsidRDefault="00632090" w:rsidP="00875C16">
            <w:pPr>
              <w:pStyle w:val="NoSpacing"/>
              <w:rPr>
                <w:rFonts w:ascii="Arial" w:hAnsi="Arial" w:cs="Arial"/>
              </w:rPr>
            </w:pPr>
          </w:p>
          <w:p w14:paraId="7CB44FDB" w14:textId="77777777" w:rsidR="009B4652" w:rsidRPr="00770724" w:rsidRDefault="009B4652" w:rsidP="00875C16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9B4652" w:rsidRPr="002C1989" w14:paraId="619DACD7" w14:textId="77777777" w:rsidTr="00875C16">
        <w:trPr>
          <w:trHeight w:val="748"/>
        </w:trPr>
        <w:tc>
          <w:tcPr>
            <w:tcW w:w="9214" w:type="dxa"/>
            <w:vAlign w:val="center"/>
          </w:tcPr>
          <w:p w14:paraId="4D697440" w14:textId="06E528D1" w:rsidR="009B4652" w:rsidRPr="00770724" w:rsidRDefault="00632090" w:rsidP="00875C1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9B4652">
              <w:rPr>
                <w:rFonts w:ascii="Arial" w:hAnsi="Arial" w:cs="Arial"/>
                <w:b/>
                <w:bCs/>
              </w:rPr>
              <w:t>. Please outline your b</w:t>
            </w:r>
            <w:r w:rsidR="009B4652" w:rsidRPr="00770724">
              <w:rPr>
                <w:rFonts w:ascii="Arial" w:hAnsi="Arial" w:cs="Arial"/>
                <w:b/>
                <w:bCs/>
                <w:lang w:eastAsia="en-GB"/>
              </w:rPr>
              <w:t>udget</w:t>
            </w:r>
            <w:r w:rsidR="009B4652">
              <w:rPr>
                <w:rFonts w:ascii="Arial" w:hAnsi="Arial" w:cs="Arial"/>
                <w:b/>
                <w:bCs/>
                <w:lang w:eastAsia="en-GB"/>
              </w:rPr>
              <w:t xml:space="preserve"> and</w:t>
            </w:r>
            <w:r w:rsidR="009B4652" w:rsidRPr="00770724">
              <w:rPr>
                <w:rFonts w:ascii="Arial" w:hAnsi="Arial" w:cs="Arial"/>
                <w:b/>
                <w:bCs/>
                <w:lang w:eastAsia="en-GB"/>
              </w:rPr>
              <w:t xml:space="preserve"> project timeline</w:t>
            </w:r>
          </w:p>
        </w:tc>
      </w:tr>
      <w:tr w:rsidR="009B4652" w:rsidRPr="002C1989" w14:paraId="7596D8DB" w14:textId="77777777" w:rsidTr="00875C16">
        <w:trPr>
          <w:trHeight w:val="748"/>
        </w:trPr>
        <w:tc>
          <w:tcPr>
            <w:tcW w:w="9214" w:type="dxa"/>
            <w:vAlign w:val="center"/>
          </w:tcPr>
          <w:p w14:paraId="78FC9C07" w14:textId="77777777" w:rsidR="009B4652" w:rsidRPr="00770724" w:rsidRDefault="009B4652" w:rsidP="00875C1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770724">
              <w:rPr>
                <w:rFonts w:ascii="Arial" w:hAnsi="Arial" w:cs="Arial"/>
              </w:rPr>
              <w:t>Insert response here]</w:t>
            </w:r>
          </w:p>
          <w:p w14:paraId="0DFAB647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  <w:r w:rsidRPr="00770724">
              <w:rPr>
                <w:rFonts w:ascii="Arial" w:eastAsia="Calibri" w:hAnsi="Arial" w:cs="Arial"/>
                <w:i/>
                <w:iCs/>
              </w:rPr>
              <w:t xml:space="preserve">Max </w:t>
            </w:r>
            <w:r>
              <w:rPr>
                <w:rFonts w:ascii="Arial" w:eastAsia="Calibri" w:hAnsi="Arial" w:cs="Arial"/>
                <w:i/>
                <w:iCs/>
              </w:rPr>
              <w:t>3</w:t>
            </w:r>
            <w:r w:rsidRPr="00770724">
              <w:rPr>
                <w:rFonts w:ascii="Arial" w:eastAsia="Calibri" w:hAnsi="Arial" w:cs="Arial"/>
                <w:i/>
                <w:iCs/>
              </w:rPr>
              <w:t>00 words</w:t>
            </w:r>
          </w:p>
          <w:p w14:paraId="662F6D79" w14:textId="77777777" w:rsidR="009B4652" w:rsidRDefault="009B4652" w:rsidP="00875C16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4487B730" w14:textId="77777777" w:rsidR="009B4652" w:rsidRDefault="009B4652" w:rsidP="00875C1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58B8C6C" w14:textId="77777777" w:rsidR="009B4652" w:rsidRDefault="009B4652" w:rsidP="00875C1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70A50A8" w14:textId="77777777" w:rsidR="009B4652" w:rsidRPr="002C1989" w:rsidRDefault="009B4652" w:rsidP="009B4652">
      <w:pPr>
        <w:pStyle w:val="NoSpacing"/>
        <w:rPr>
          <w:rFonts w:ascii="Arial" w:eastAsia="Calibri" w:hAnsi="Arial" w:cs="Arial"/>
        </w:rPr>
      </w:pPr>
    </w:p>
    <w:p w14:paraId="21C503B1" w14:textId="77777777" w:rsidR="009B4652" w:rsidRDefault="009B4652" w:rsidP="009B4652">
      <w:pPr>
        <w:rPr>
          <w:rFonts w:ascii="Arial" w:eastAsia="Calibri" w:hAnsi="Arial" w:cs="Arial"/>
        </w:rPr>
      </w:pPr>
    </w:p>
    <w:p w14:paraId="1E2B5BCB" w14:textId="227885F1" w:rsidR="009B4652" w:rsidRDefault="009B4652" w:rsidP="009B4652">
      <w:pPr>
        <w:rPr>
          <w:rFonts w:ascii="Arial" w:eastAsia="Calibri" w:hAnsi="Arial" w:cs="Arial"/>
        </w:rPr>
      </w:pPr>
      <w:r>
        <w:rPr>
          <w:rFonts w:ascii="Arial" w:hAnsi="Arial" w:cs="Arial"/>
        </w:rPr>
        <w:t>A</w:t>
      </w:r>
      <w:r w:rsidRPr="002C1989">
        <w:rPr>
          <w:rFonts w:ascii="Arial" w:hAnsi="Arial" w:cs="Arial"/>
        </w:rPr>
        <w:t>pplications should be sent to</w:t>
      </w:r>
      <w:r>
        <w:rPr>
          <w:rFonts w:ascii="Arial" w:hAnsi="Arial" w:cs="Arial"/>
        </w:rPr>
        <w:t xml:space="preserve"> </w:t>
      </w:r>
      <w:hyperlink r:id="rId12" w:history="1">
        <w:r w:rsidR="00632090" w:rsidRPr="001B4FB1">
          <w:rPr>
            <w:rStyle w:val="Hyperlink"/>
            <w:rFonts w:ascii="Arial" w:hAnsi="Arial" w:cs="Arial"/>
          </w:rPr>
          <w:t>Helen.Clackson@swlondon.nhs.uk</w:t>
        </w:r>
      </w:hyperlink>
      <w:r w:rsidR="00632090">
        <w:rPr>
          <w:rFonts w:ascii="Arial" w:hAnsi="Arial" w:cs="Arial"/>
        </w:rPr>
        <w:t xml:space="preserve"> </w:t>
      </w:r>
      <w:r w:rsidRPr="0082764B">
        <w:rPr>
          <w:rFonts w:ascii="Arial" w:hAnsi="Arial" w:cs="Arial"/>
        </w:rPr>
        <w:t xml:space="preserve"> </w:t>
      </w:r>
      <w:r w:rsidRPr="0082764B">
        <w:rPr>
          <w:rFonts w:ascii="Arial" w:hAnsi="Arial" w:cs="Arial"/>
          <w:b/>
          <w:bCs/>
        </w:rPr>
        <w:t xml:space="preserve">by </w:t>
      </w:r>
      <w:r w:rsidR="00EE14A4">
        <w:rPr>
          <w:rFonts w:ascii="Arial" w:hAnsi="Arial" w:cs="Arial"/>
          <w:b/>
          <w:bCs/>
        </w:rPr>
        <w:t xml:space="preserve">Monday </w:t>
      </w:r>
      <w:r>
        <w:rPr>
          <w:rFonts w:ascii="Arial" w:hAnsi="Arial" w:cs="Arial"/>
          <w:b/>
          <w:bCs/>
        </w:rPr>
        <w:t>2</w:t>
      </w:r>
      <w:r w:rsidR="00EE14A4">
        <w:rPr>
          <w:rFonts w:ascii="Arial" w:hAnsi="Arial" w:cs="Arial"/>
          <w:b/>
          <w:bCs/>
        </w:rPr>
        <w:t>7</w:t>
      </w:r>
      <w:r w:rsidR="00EE14A4" w:rsidRPr="00EE14A4">
        <w:rPr>
          <w:rFonts w:ascii="Arial" w:hAnsi="Arial" w:cs="Arial"/>
          <w:b/>
          <w:bCs/>
          <w:vertAlign w:val="superscript"/>
        </w:rPr>
        <w:t>th</w:t>
      </w:r>
      <w:r w:rsidR="00EE14A4">
        <w:rPr>
          <w:rFonts w:ascii="Arial" w:hAnsi="Arial" w:cs="Arial"/>
          <w:b/>
          <w:bCs/>
        </w:rPr>
        <w:t xml:space="preserve"> </w:t>
      </w:r>
      <w:r w:rsidRPr="0082764B">
        <w:rPr>
          <w:rFonts w:ascii="Arial" w:hAnsi="Arial" w:cs="Arial"/>
          <w:b/>
          <w:bCs/>
        </w:rPr>
        <w:t>March 2023</w:t>
      </w:r>
      <w:r>
        <w:rPr>
          <w:rFonts w:ascii="Arial" w:hAnsi="Arial" w:cs="Arial"/>
          <w:b/>
          <w:bCs/>
        </w:rPr>
        <w:t xml:space="preserve"> midday</w:t>
      </w:r>
    </w:p>
    <w:p w14:paraId="2D939E8A" w14:textId="1335D3E6" w:rsidR="009B4652" w:rsidRDefault="009B4652" w:rsidP="003A4D35">
      <w:pPr>
        <w:spacing w:after="0"/>
        <w:rPr>
          <w:rFonts w:ascii="Arial" w:hAnsi="Arial" w:cs="Arial"/>
          <w:sz w:val="20"/>
        </w:rPr>
      </w:pPr>
    </w:p>
    <w:p w14:paraId="130EE823" w14:textId="77777777" w:rsidR="009B4652" w:rsidRPr="00CC7205" w:rsidRDefault="009B4652" w:rsidP="003A4D35">
      <w:pPr>
        <w:spacing w:after="0"/>
        <w:rPr>
          <w:rFonts w:ascii="Arial" w:hAnsi="Arial" w:cs="Arial"/>
          <w:sz w:val="20"/>
        </w:rPr>
      </w:pPr>
    </w:p>
    <w:sectPr w:rsidR="009B4652" w:rsidRPr="00CC7205" w:rsidSect="00A20583">
      <w:headerReference w:type="default" r:id="rId13"/>
      <w:footerReference w:type="default" r:id="rId14"/>
      <w:pgSz w:w="11906" w:h="16838" w:code="9"/>
      <w:pgMar w:top="1440" w:right="1440" w:bottom="1440" w:left="144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CFB3" w14:textId="77777777" w:rsidR="00EC25F4" w:rsidRDefault="00EC25F4" w:rsidP="00674BEC">
      <w:pPr>
        <w:spacing w:after="0"/>
      </w:pPr>
      <w:r>
        <w:separator/>
      </w:r>
    </w:p>
  </w:endnote>
  <w:endnote w:type="continuationSeparator" w:id="0">
    <w:p w14:paraId="7F4C94B8" w14:textId="77777777" w:rsidR="00EC25F4" w:rsidRDefault="00EC25F4" w:rsidP="0067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18DF3" w14:textId="77777777" w:rsidR="009E2B8A" w:rsidRDefault="009E2B8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1FC">
          <w:rPr>
            <w:noProof/>
          </w:rPr>
          <w:t>1</w:t>
        </w:r>
        <w:r>
          <w:rPr>
            <w:noProof/>
          </w:rPr>
          <w:fldChar w:fldCharType="end"/>
        </w:r>
      </w:p>
      <w:p w14:paraId="497F9C70" w14:textId="77777777" w:rsidR="009E2B8A" w:rsidRDefault="00000000" w:rsidP="00C7514C">
        <w:pPr>
          <w:pStyle w:val="Footer"/>
        </w:pPr>
      </w:p>
    </w:sdtContent>
  </w:sdt>
  <w:p w14:paraId="3FA14396" w14:textId="77777777" w:rsidR="009E2B8A" w:rsidRDefault="009E2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9855" w14:textId="77777777" w:rsidR="00EC25F4" w:rsidRDefault="00EC25F4" w:rsidP="00674BEC">
      <w:pPr>
        <w:spacing w:after="0"/>
      </w:pPr>
      <w:r>
        <w:separator/>
      </w:r>
    </w:p>
  </w:footnote>
  <w:footnote w:type="continuationSeparator" w:id="0">
    <w:p w14:paraId="6B883117" w14:textId="77777777" w:rsidR="00EC25F4" w:rsidRDefault="00EC25F4" w:rsidP="00674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A7A1" w14:textId="0A927E36" w:rsidR="00BF2D2A" w:rsidRDefault="00CE74D3" w:rsidP="00F83917">
    <w:pPr>
      <w:pStyle w:val="Header"/>
      <w:tabs>
        <w:tab w:val="clear" w:pos="9026"/>
        <w:tab w:val="right" w:pos="8789"/>
      </w:tabs>
      <w:ind w:left="-1134" w:right="-1180"/>
    </w:pPr>
    <w:r w:rsidRPr="00CE74D3">
      <w:rPr>
        <w:rFonts w:ascii="Arial" w:hAnsi="Arial" w:cs="Arial"/>
        <w:sz w:val="20"/>
      </w:rPr>
      <w:drawing>
        <wp:anchor distT="0" distB="0" distL="114300" distR="114300" simplePos="0" relativeHeight="251659776" behindDoc="1" locked="0" layoutInCell="1" allowOverlap="1" wp14:anchorId="4290BAD2" wp14:editId="75C0BF26">
          <wp:simplePos x="0" y="0"/>
          <wp:positionH relativeFrom="column">
            <wp:posOffset>4305300</wp:posOffset>
          </wp:positionH>
          <wp:positionV relativeFrom="paragraph">
            <wp:posOffset>8890</wp:posOffset>
          </wp:positionV>
          <wp:extent cx="1718310" cy="541655"/>
          <wp:effectExtent l="0" t="0" r="0" b="0"/>
          <wp:wrapTight wrapText="bothSides">
            <wp:wrapPolygon edited="0">
              <wp:start x="0" y="0"/>
              <wp:lineTo x="0" y="20511"/>
              <wp:lineTo x="21313" y="20511"/>
              <wp:lineTo x="21313" y="0"/>
              <wp:lineTo x="0" y="0"/>
            </wp:wrapPolygon>
          </wp:wrapTight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E124F56-4A18-4084-8AC2-36CF629076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E124F56-4A18-4084-8AC2-36CF629076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831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583">
      <w:rPr>
        <w:rFonts w:ascii="Arial" w:hAnsi="Arial" w:cs="Arial"/>
        <w:noProof/>
        <w:sz w:val="20"/>
      </w:rPr>
      <w:drawing>
        <wp:inline distT="0" distB="0" distL="0" distR="0" wp14:anchorId="5D9EC4E9" wp14:editId="59BC395E">
          <wp:extent cx="1362075" cy="7139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392" cy="71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3917"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7BA0"/>
    <w:multiLevelType w:val="multilevel"/>
    <w:tmpl w:val="38884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TitleV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316662"/>
    <w:multiLevelType w:val="hybridMultilevel"/>
    <w:tmpl w:val="1686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56E5"/>
    <w:multiLevelType w:val="hybridMultilevel"/>
    <w:tmpl w:val="C1AC8588"/>
    <w:lvl w:ilvl="0" w:tplc="9560E8D2">
      <w:start w:val="1"/>
      <w:numFmt w:val="bullet"/>
      <w:pStyle w:val="26Table-Bullets"/>
      <w:lvlText w:val="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C0504D" w:themeColor="accent2"/>
        <w:spacing w:val="0"/>
        <w:w w:val="90"/>
        <w:kern w:val="2"/>
        <w:position w:val="0"/>
        <w:sz w:val="24"/>
        <w:szCs w:val="24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4736B"/>
    <w:multiLevelType w:val="hybridMultilevel"/>
    <w:tmpl w:val="A4200258"/>
    <w:lvl w:ilvl="0" w:tplc="58FE86D4">
      <w:start w:val="1"/>
      <w:numFmt w:val="bullet"/>
      <w:pStyle w:val="15Sub-bullet"/>
      <w:lvlText w:val="‒"/>
      <w:lvlJc w:val="left"/>
      <w:pPr>
        <w:ind w:left="720" w:hanging="360"/>
      </w:pPr>
      <w:rPr>
        <w:rFonts w:ascii="Montserrat SemiBold" w:hAnsi="Montserrat SemiBold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C0504D" w:themeColor="accent2"/>
        <w:spacing w:val="0"/>
        <w:w w:val="90"/>
        <w:kern w:val="24"/>
        <w:position w:val="0"/>
        <w:sz w:val="24"/>
        <w:szCs w:val="24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6111"/>
    <w:multiLevelType w:val="hybridMultilevel"/>
    <w:tmpl w:val="077C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E389A"/>
    <w:multiLevelType w:val="hybridMultilevel"/>
    <w:tmpl w:val="570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4536">
    <w:abstractNumId w:val="4"/>
  </w:num>
  <w:num w:numId="2" w16cid:durableId="42415268">
    <w:abstractNumId w:val="0"/>
  </w:num>
  <w:num w:numId="3" w16cid:durableId="1710567930">
    <w:abstractNumId w:val="3"/>
  </w:num>
  <w:num w:numId="4" w16cid:durableId="95910548">
    <w:abstractNumId w:val="2"/>
  </w:num>
  <w:num w:numId="5" w16cid:durableId="2089422603">
    <w:abstractNumId w:val="5"/>
  </w:num>
  <w:num w:numId="6" w16cid:durableId="2008046302">
    <w:abstractNumId w:val="1"/>
  </w:num>
  <w:num w:numId="7" w16cid:durableId="26727152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C3"/>
    <w:rsid w:val="00006052"/>
    <w:rsid w:val="000110A1"/>
    <w:rsid w:val="00012257"/>
    <w:rsid w:val="00013A58"/>
    <w:rsid w:val="0002052A"/>
    <w:rsid w:val="0002079D"/>
    <w:rsid w:val="000258AA"/>
    <w:rsid w:val="0002757F"/>
    <w:rsid w:val="00031709"/>
    <w:rsid w:val="000352D5"/>
    <w:rsid w:val="00035A84"/>
    <w:rsid w:val="00041D7E"/>
    <w:rsid w:val="00042282"/>
    <w:rsid w:val="0004344F"/>
    <w:rsid w:val="0004407B"/>
    <w:rsid w:val="00046225"/>
    <w:rsid w:val="000509CB"/>
    <w:rsid w:val="000525B5"/>
    <w:rsid w:val="00056B44"/>
    <w:rsid w:val="00056F52"/>
    <w:rsid w:val="0006130A"/>
    <w:rsid w:val="0007012A"/>
    <w:rsid w:val="00070934"/>
    <w:rsid w:val="00070CD3"/>
    <w:rsid w:val="00073FBB"/>
    <w:rsid w:val="000776E0"/>
    <w:rsid w:val="000779E0"/>
    <w:rsid w:val="000928BC"/>
    <w:rsid w:val="000929B6"/>
    <w:rsid w:val="00092E4E"/>
    <w:rsid w:val="000939B9"/>
    <w:rsid w:val="000961D3"/>
    <w:rsid w:val="00096C63"/>
    <w:rsid w:val="00096F41"/>
    <w:rsid w:val="0009740A"/>
    <w:rsid w:val="000A4638"/>
    <w:rsid w:val="000A5140"/>
    <w:rsid w:val="000A5766"/>
    <w:rsid w:val="000A72CF"/>
    <w:rsid w:val="000B328E"/>
    <w:rsid w:val="000B4D50"/>
    <w:rsid w:val="000B66F1"/>
    <w:rsid w:val="000B6AF5"/>
    <w:rsid w:val="000B6F6A"/>
    <w:rsid w:val="000C0167"/>
    <w:rsid w:val="000C69E3"/>
    <w:rsid w:val="000D0BB4"/>
    <w:rsid w:val="000D0EAC"/>
    <w:rsid w:val="000D10F0"/>
    <w:rsid w:val="000D2E92"/>
    <w:rsid w:val="000D3BC8"/>
    <w:rsid w:val="000D5BCE"/>
    <w:rsid w:val="000E0207"/>
    <w:rsid w:val="000E1364"/>
    <w:rsid w:val="000E280B"/>
    <w:rsid w:val="000E5E4F"/>
    <w:rsid w:val="000E6609"/>
    <w:rsid w:val="000E7285"/>
    <w:rsid w:val="000F1928"/>
    <w:rsid w:val="000F1EC6"/>
    <w:rsid w:val="000F4A2E"/>
    <w:rsid w:val="0010025C"/>
    <w:rsid w:val="0010099A"/>
    <w:rsid w:val="00101752"/>
    <w:rsid w:val="00103F74"/>
    <w:rsid w:val="0010568B"/>
    <w:rsid w:val="001073D5"/>
    <w:rsid w:val="001104AB"/>
    <w:rsid w:val="00110807"/>
    <w:rsid w:val="00111475"/>
    <w:rsid w:val="00116260"/>
    <w:rsid w:val="0012064B"/>
    <w:rsid w:val="001209E2"/>
    <w:rsid w:val="00123B9B"/>
    <w:rsid w:val="00124880"/>
    <w:rsid w:val="00124FAC"/>
    <w:rsid w:val="001250DC"/>
    <w:rsid w:val="00126114"/>
    <w:rsid w:val="00127ED1"/>
    <w:rsid w:val="001335A7"/>
    <w:rsid w:val="001337F5"/>
    <w:rsid w:val="00134203"/>
    <w:rsid w:val="00134C16"/>
    <w:rsid w:val="001350B3"/>
    <w:rsid w:val="00135EEB"/>
    <w:rsid w:val="001370B9"/>
    <w:rsid w:val="00137789"/>
    <w:rsid w:val="001422A8"/>
    <w:rsid w:val="0014314D"/>
    <w:rsid w:val="00156820"/>
    <w:rsid w:val="00156E33"/>
    <w:rsid w:val="00157A7C"/>
    <w:rsid w:val="00157C3C"/>
    <w:rsid w:val="001603CA"/>
    <w:rsid w:val="0016400C"/>
    <w:rsid w:val="00164137"/>
    <w:rsid w:val="00164E47"/>
    <w:rsid w:val="0017017B"/>
    <w:rsid w:val="00171B77"/>
    <w:rsid w:val="00172F1A"/>
    <w:rsid w:val="001764B2"/>
    <w:rsid w:val="00180620"/>
    <w:rsid w:val="00182DF5"/>
    <w:rsid w:val="00183369"/>
    <w:rsid w:val="001837B1"/>
    <w:rsid w:val="00184397"/>
    <w:rsid w:val="00187EA3"/>
    <w:rsid w:val="00191BF7"/>
    <w:rsid w:val="00194E19"/>
    <w:rsid w:val="00195267"/>
    <w:rsid w:val="001974A3"/>
    <w:rsid w:val="001A0148"/>
    <w:rsid w:val="001A07A2"/>
    <w:rsid w:val="001A1B78"/>
    <w:rsid w:val="001A1D22"/>
    <w:rsid w:val="001A1FE3"/>
    <w:rsid w:val="001A2493"/>
    <w:rsid w:val="001B1D2B"/>
    <w:rsid w:val="001B22FC"/>
    <w:rsid w:val="001C00D7"/>
    <w:rsid w:val="001C0F5E"/>
    <w:rsid w:val="001C2C32"/>
    <w:rsid w:val="001C3A39"/>
    <w:rsid w:val="001D0C60"/>
    <w:rsid w:val="001D1A4F"/>
    <w:rsid w:val="001D2FC4"/>
    <w:rsid w:val="001D3002"/>
    <w:rsid w:val="001D3FD6"/>
    <w:rsid w:val="001E0CA5"/>
    <w:rsid w:val="001E39ED"/>
    <w:rsid w:val="001F06BD"/>
    <w:rsid w:val="001F2726"/>
    <w:rsid w:val="001F38EB"/>
    <w:rsid w:val="001F390A"/>
    <w:rsid w:val="001F7D06"/>
    <w:rsid w:val="00203F2B"/>
    <w:rsid w:val="00204766"/>
    <w:rsid w:val="002056B9"/>
    <w:rsid w:val="00205F96"/>
    <w:rsid w:val="0020731F"/>
    <w:rsid w:val="00214939"/>
    <w:rsid w:val="00217060"/>
    <w:rsid w:val="0022197F"/>
    <w:rsid w:val="00221BBF"/>
    <w:rsid w:val="002278CF"/>
    <w:rsid w:val="00227EE0"/>
    <w:rsid w:val="00230D91"/>
    <w:rsid w:val="00233197"/>
    <w:rsid w:val="00233471"/>
    <w:rsid w:val="00233E51"/>
    <w:rsid w:val="002403E6"/>
    <w:rsid w:val="00242473"/>
    <w:rsid w:val="00243FED"/>
    <w:rsid w:val="002441A1"/>
    <w:rsid w:val="00247757"/>
    <w:rsid w:val="00252FE2"/>
    <w:rsid w:val="00255749"/>
    <w:rsid w:val="00256C7C"/>
    <w:rsid w:val="0026068F"/>
    <w:rsid w:val="00264D2A"/>
    <w:rsid w:val="002651FC"/>
    <w:rsid w:val="00270192"/>
    <w:rsid w:val="00270454"/>
    <w:rsid w:val="002731FC"/>
    <w:rsid w:val="00275357"/>
    <w:rsid w:val="00281C41"/>
    <w:rsid w:val="00282E03"/>
    <w:rsid w:val="00292A0E"/>
    <w:rsid w:val="002931A5"/>
    <w:rsid w:val="00293DFC"/>
    <w:rsid w:val="0029688E"/>
    <w:rsid w:val="002A2F6A"/>
    <w:rsid w:val="002A3B6B"/>
    <w:rsid w:val="002A3B7E"/>
    <w:rsid w:val="002A3D88"/>
    <w:rsid w:val="002A3E32"/>
    <w:rsid w:val="002A6A86"/>
    <w:rsid w:val="002B1050"/>
    <w:rsid w:val="002B1DA8"/>
    <w:rsid w:val="002B2787"/>
    <w:rsid w:val="002B2AF4"/>
    <w:rsid w:val="002B5402"/>
    <w:rsid w:val="002B789F"/>
    <w:rsid w:val="002C067C"/>
    <w:rsid w:val="002C0C12"/>
    <w:rsid w:val="002C503C"/>
    <w:rsid w:val="002C6F54"/>
    <w:rsid w:val="002C7D95"/>
    <w:rsid w:val="002D5E7D"/>
    <w:rsid w:val="002D71A0"/>
    <w:rsid w:val="002E081D"/>
    <w:rsid w:val="002F0B28"/>
    <w:rsid w:val="002F3ECC"/>
    <w:rsid w:val="002F6772"/>
    <w:rsid w:val="002F6F03"/>
    <w:rsid w:val="00300C3F"/>
    <w:rsid w:val="00301A96"/>
    <w:rsid w:val="003025CD"/>
    <w:rsid w:val="00304796"/>
    <w:rsid w:val="0030558D"/>
    <w:rsid w:val="00306FC1"/>
    <w:rsid w:val="0030794D"/>
    <w:rsid w:val="00313897"/>
    <w:rsid w:val="0031583A"/>
    <w:rsid w:val="00316149"/>
    <w:rsid w:val="003172AE"/>
    <w:rsid w:val="00317663"/>
    <w:rsid w:val="00317D41"/>
    <w:rsid w:val="003242CE"/>
    <w:rsid w:val="00325915"/>
    <w:rsid w:val="00326C1F"/>
    <w:rsid w:val="00332316"/>
    <w:rsid w:val="00332A43"/>
    <w:rsid w:val="00334F9E"/>
    <w:rsid w:val="00336612"/>
    <w:rsid w:val="0034082E"/>
    <w:rsid w:val="00341302"/>
    <w:rsid w:val="00341DA8"/>
    <w:rsid w:val="003428BA"/>
    <w:rsid w:val="00342C42"/>
    <w:rsid w:val="00344839"/>
    <w:rsid w:val="003511EF"/>
    <w:rsid w:val="00351404"/>
    <w:rsid w:val="00352CFD"/>
    <w:rsid w:val="00353456"/>
    <w:rsid w:val="00360BE9"/>
    <w:rsid w:val="00361670"/>
    <w:rsid w:val="0036540D"/>
    <w:rsid w:val="00366A3A"/>
    <w:rsid w:val="00366BFD"/>
    <w:rsid w:val="003677AC"/>
    <w:rsid w:val="00371B7D"/>
    <w:rsid w:val="0037573D"/>
    <w:rsid w:val="003809DA"/>
    <w:rsid w:val="00386A20"/>
    <w:rsid w:val="00386BF2"/>
    <w:rsid w:val="00387AA8"/>
    <w:rsid w:val="00390500"/>
    <w:rsid w:val="0039386B"/>
    <w:rsid w:val="003956CE"/>
    <w:rsid w:val="003972F3"/>
    <w:rsid w:val="003A2446"/>
    <w:rsid w:val="003A2D4F"/>
    <w:rsid w:val="003A2E1E"/>
    <w:rsid w:val="003A2E32"/>
    <w:rsid w:val="003A3BF7"/>
    <w:rsid w:val="003A45FE"/>
    <w:rsid w:val="003A4D35"/>
    <w:rsid w:val="003A4EAB"/>
    <w:rsid w:val="003A733C"/>
    <w:rsid w:val="003B35C3"/>
    <w:rsid w:val="003B3F55"/>
    <w:rsid w:val="003B46CD"/>
    <w:rsid w:val="003B58D0"/>
    <w:rsid w:val="003B59C0"/>
    <w:rsid w:val="003C33CB"/>
    <w:rsid w:val="003C3598"/>
    <w:rsid w:val="003C474D"/>
    <w:rsid w:val="003D08E4"/>
    <w:rsid w:val="003D2472"/>
    <w:rsid w:val="003D6164"/>
    <w:rsid w:val="003D760E"/>
    <w:rsid w:val="003D7645"/>
    <w:rsid w:val="003D7EA2"/>
    <w:rsid w:val="003E0545"/>
    <w:rsid w:val="003E2BDC"/>
    <w:rsid w:val="003E470C"/>
    <w:rsid w:val="003E5E42"/>
    <w:rsid w:val="003E6691"/>
    <w:rsid w:val="003E68F9"/>
    <w:rsid w:val="003F0411"/>
    <w:rsid w:val="003F6CC9"/>
    <w:rsid w:val="004018E9"/>
    <w:rsid w:val="00410A41"/>
    <w:rsid w:val="0041131D"/>
    <w:rsid w:val="004131AC"/>
    <w:rsid w:val="00414475"/>
    <w:rsid w:val="00420CC1"/>
    <w:rsid w:val="0042168B"/>
    <w:rsid w:val="004218E3"/>
    <w:rsid w:val="004225AD"/>
    <w:rsid w:val="00423682"/>
    <w:rsid w:val="0042447C"/>
    <w:rsid w:val="00431CA5"/>
    <w:rsid w:val="00432159"/>
    <w:rsid w:val="0043276F"/>
    <w:rsid w:val="0043448C"/>
    <w:rsid w:val="0043584B"/>
    <w:rsid w:val="004363CD"/>
    <w:rsid w:val="00436980"/>
    <w:rsid w:val="00437619"/>
    <w:rsid w:val="0043790A"/>
    <w:rsid w:val="00443CDD"/>
    <w:rsid w:val="00444AE8"/>
    <w:rsid w:val="00447A3E"/>
    <w:rsid w:val="004503E0"/>
    <w:rsid w:val="00450587"/>
    <w:rsid w:val="00451788"/>
    <w:rsid w:val="004525AE"/>
    <w:rsid w:val="00456FA4"/>
    <w:rsid w:val="004660CE"/>
    <w:rsid w:val="00467E9C"/>
    <w:rsid w:val="004708C3"/>
    <w:rsid w:val="004710A4"/>
    <w:rsid w:val="00471159"/>
    <w:rsid w:val="00474983"/>
    <w:rsid w:val="00475B7C"/>
    <w:rsid w:val="00491F7A"/>
    <w:rsid w:val="00492D25"/>
    <w:rsid w:val="00495F2E"/>
    <w:rsid w:val="004967DB"/>
    <w:rsid w:val="00497559"/>
    <w:rsid w:val="00497D24"/>
    <w:rsid w:val="004A085C"/>
    <w:rsid w:val="004A0D0F"/>
    <w:rsid w:val="004A3BDB"/>
    <w:rsid w:val="004A71F0"/>
    <w:rsid w:val="004B1D05"/>
    <w:rsid w:val="004B3560"/>
    <w:rsid w:val="004B3ADD"/>
    <w:rsid w:val="004B4209"/>
    <w:rsid w:val="004B49D9"/>
    <w:rsid w:val="004B4DCC"/>
    <w:rsid w:val="004C0020"/>
    <w:rsid w:val="004C0AF2"/>
    <w:rsid w:val="004C139A"/>
    <w:rsid w:val="004C26FB"/>
    <w:rsid w:val="004C2AFD"/>
    <w:rsid w:val="004C328F"/>
    <w:rsid w:val="004C4CEC"/>
    <w:rsid w:val="004C5C35"/>
    <w:rsid w:val="004C5CA3"/>
    <w:rsid w:val="004C75A9"/>
    <w:rsid w:val="004D1CE9"/>
    <w:rsid w:val="004D2741"/>
    <w:rsid w:val="004D2A9E"/>
    <w:rsid w:val="004D4CEF"/>
    <w:rsid w:val="004E16F7"/>
    <w:rsid w:val="004E465C"/>
    <w:rsid w:val="004E5E18"/>
    <w:rsid w:val="004E6B9E"/>
    <w:rsid w:val="004F0504"/>
    <w:rsid w:val="004F0D3F"/>
    <w:rsid w:val="004F425B"/>
    <w:rsid w:val="004F5DAE"/>
    <w:rsid w:val="004F7EFB"/>
    <w:rsid w:val="005057CC"/>
    <w:rsid w:val="00507F46"/>
    <w:rsid w:val="00507F9C"/>
    <w:rsid w:val="00514BF2"/>
    <w:rsid w:val="00520F65"/>
    <w:rsid w:val="005217DA"/>
    <w:rsid w:val="00521E97"/>
    <w:rsid w:val="00525739"/>
    <w:rsid w:val="005258DB"/>
    <w:rsid w:val="00525BFC"/>
    <w:rsid w:val="00526843"/>
    <w:rsid w:val="005273D4"/>
    <w:rsid w:val="00527ADC"/>
    <w:rsid w:val="00530761"/>
    <w:rsid w:val="0053176B"/>
    <w:rsid w:val="0053271B"/>
    <w:rsid w:val="00532F04"/>
    <w:rsid w:val="0053681A"/>
    <w:rsid w:val="00541625"/>
    <w:rsid w:val="005430F7"/>
    <w:rsid w:val="00544B9C"/>
    <w:rsid w:val="00545442"/>
    <w:rsid w:val="0055197C"/>
    <w:rsid w:val="00551F71"/>
    <w:rsid w:val="005524F0"/>
    <w:rsid w:val="00552F3A"/>
    <w:rsid w:val="00554325"/>
    <w:rsid w:val="00557B6B"/>
    <w:rsid w:val="00560077"/>
    <w:rsid w:val="0056068D"/>
    <w:rsid w:val="0056284B"/>
    <w:rsid w:val="005631B0"/>
    <w:rsid w:val="00563827"/>
    <w:rsid w:val="00564AA6"/>
    <w:rsid w:val="00564CC4"/>
    <w:rsid w:val="005669DA"/>
    <w:rsid w:val="00566EF5"/>
    <w:rsid w:val="00570873"/>
    <w:rsid w:val="005731E1"/>
    <w:rsid w:val="005736AB"/>
    <w:rsid w:val="005742AE"/>
    <w:rsid w:val="0057502F"/>
    <w:rsid w:val="00583299"/>
    <w:rsid w:val="005840B9"/>
    <w:rsid w:val="00585428"/>
    <w:rsid w:val="00585EC5"/>
    <w:rsid w:val="00591627"/>
    <w:rsid w:val="005969AC"/>
    <w:rsid w:val="00597CEF"/>
    <w:rsid w:val="005A0C28"/>
    <w:rsid w:val="005A159F"/>
    <w:rsid w:val="005A1B5F"/>
    <w:rsid w:val="005A258D"/>
    <w:rsid w:val="005A5163"/>
    <w:rsid w:val="005B2636"/>
    <w:rsid w:val="005B2F69"/>
    <w:rsid w:val="005B346B"/>
    <w:rsid w:val="005B3690"/>
    <w:rsid w:val="005B39BE"/>
    <w:rsid w:val="005B606E"/>
    <w:rsid w:val="005B7989"/>
    <w:rsid w:val="005C1E8C"/>
    <w:rsid w:val="005C2684"/>
    <w:rsid w:val="005C26DF"/>
    <w:rsid w:val="005C4CA9"/>
    <w:rsid w:val="005C58DF"/>
    <w:rsid w:val="005D23A6"/>
    <w:rsid w:val="005D3582"/>
    <w:rsid w:val="005D398D"/>
    <w:rsid w:val="005D5398"/>
    <w:rsid w:val="005E1769"/>
    <w:rsid w:val="005E2487"/>
    <w:rsid w:val="005E289C"/>
    <w:rsid w:val="005E4E2C"/>
    <w:rsid w:val="005E4E88"/>
    <w:rsid w:val="005E71C3"/>
    <w:rsid w:val="005E7630"/>
    <w:rsid w:val="005F0F19"/>
    <w:rsid w:val="005F3A67"/>
    <w:rsid w:val="005F3C72"/>
    <w:rsid w:val="005F4446"/>
    <w:rsid w:val="005F68AC"/>
    <w:rsid w:val="005F7F41"/>
    <w:rsid w:val="0060010A"/>
    <w:rsid w:val="0060067B"/>
    <w:rsid w:val="006023CA"/>
    <w:rsid w:val="00603D4F"/>
    <w:rsid w:val="0060546B"/>
    <w:rsid w:val="00605757"/>
    <w:rsid w:val="00611856"/>
    <w:rsid w:val="00612ED2"/>
    <w:rsid w:val="00620AD1"/>
    <w:rsid w:val="00621DE4"/>
    <w:rsid w:val="0062275F"/>
    <w:rsid w:val="006228E0"/>
    <w:rsid w:val="00624D73"/>
    <w:rsid w:val="00625F1F"/>
    <w:rsid w:val="00632090"/>
    <w:rsid w:val="006321CD"/>
    <w:rsid w:val="00635EC2"/>
    <w:rsid w:val="00636203"/>
    <w:rsid w:val="00636A99"/>
    <w:rsid w:val="00640B09"/>
    <w:rsid w:val="00642D75"/>
    <w:rsid w:val="00643E46"/>
    <w:rsid w:val="00647836"/>
    <w:rsid w:val="00650DFE"/>
    <w:rsid w:val="006600A0"/>
    <w:rsid w:val="0066039C"/>
    <w:rsid w:val="00661BFE"/>
    <w:rsid w:val="00661F63"/>
    <w:rsid w:val="00661FF6"/>
    <w:rsid w:val="006624DB"/>
    <w:rsid w:val="00662EAB"/>
    <w:rsid w:val="00664F14"/>
    <w:rsid w:val="006658F3"/>
    <w:rsid w:val="00666A4F"/>
    <w:rsid w:val="00666F1D"/>
    <w:rsid w:val="0066721A"/>
    <w:rsid w:val="00671864"/>
    <w:rsid w:val="00674BEC"/>
    <w:rsid w:val="00676090"/>
    <w:rsid w:val="006777E7"/>
    <w:rsid w:val="00677A80"/>
    <w:rsid w:val="00683AF6"/>
    <w:rsid w:val="0068723B"/>
    <w:rsid w:val="00696071"/>
    <w:rsid w:val="006A05B4"/>
    <w:rsid w:val="006A0F5C"/>
    <w:rsid w:val="006A2768"/>
    <w:rsid w:val="006A69E9"/>
    <w:rsid w:val="006A6F70"/>
    <w:rsid w:val="006B156A"/>
    <w:rsid w:val="006B1A88"/>
    <w:rsid w:val="006B1D2C"/>
    <w:rsid w:val="006B29D3"/>
    <w:rsid w:val="006B3781"/>
    <w:rsid w:val="006B39BA"/>
    <w:rsid w:val="006C0D0D"/>
    <w:rsid w:val="006C3A0A"/>
    <w:rsid w:val="006C46F9"/>
    <w:rsid w:val="006C49A2"/>
    <w:rsid w:val="006C6FB8"/>
    <w:rsid w:val="006D04D9"/>
    <w:rsid w:val="006D0B7F"/>
    <w:rsid w:val="006D37F9"/>
    <w:rsid w:val="006D4DA6"/>
    <w:rsid w:val="006D5A50"/>
    <w:rsid w:val="006D61D3"/>
    <w:rsid w:val="006D740A"/>
    <w:rsid w:val="006E206E"/>
    <w:rsid w:val="006E2ABB"/>
    <w:rsid w:val="006E7BDB"/>
    <w:rsid w:val="006F047F"/>
    <w:rsid w:val="006F12B6"/>
    <w:rsid w:val="006F2F3C"/>
    <w:rsid w:val="006F403F"/>
    <w:rsid w:val="006F455E"/>
    <w:rsid w:val="006F4940"/>
    <w:rsid w:val="00704097"/>
    <w:rsid w:val="00704A18"/>
    <w:rsid w:val="00704F9D"/>
    <w:rsid w:val="00705BE3"/>
    <w:rsid w:val="0070619A"/>
    <w:rsid w:val="007062CC"/>
    <w:rsid w:val="007079D2"/>
    <w:rsid w:val="00710C8B"/>
    <w:rsid w:val="00710D6A"/>
    <w:rsid w:val="00715F8D"/>
    <w:rsid w:val="00716331"/>
    <w:rsid w:val="00717D95"/>
    <w:rsid w:val="00717FFC"/>
    <w:rsid w:val="007208D8"/>
    <w:rsid w:val="007215F0"/>
    <w:rsid w:val="007220B1"/>
    <w:rsid w:val="00722FD9"/>
    <w:rsid w:val="00723DDE"/>
    <w:rsid w:val="0072652B"/>
    <w:rsid w:val="007313D8"/>
    <w:rsid w:val="00732C19"/>
    <w:rsid w:val="007346F1"/>
    <w:rsid w:val="007348C1"/>
    <w:rsid w:val="00737A0D"/>
    <w:rsid w:val="00741EE2"/>
    <w:rsid w:val="00742336"/>
    <w:rsid w:val="00743EFF"/>
    <w:rsid w:val="007450EC"/>
    <w:rsid w:val="00747687"/>
    <w:rsid w:val="00747930"/>
    <w:rsid w:val="00754E00"/>
    <w:rsid w:val="00755BF4"/>
    <w:rsid w:val="0075798B"/>
    <w:rsid w:val="00761E1B"/>
    <w:rsid w:val="00762250"/>
    <w:rsid w:val="00764836"/>
    <w:rsid w:val="00765470"/>
    <w:rsid w:val="0076623B"/>
    <w:rsid w:val="00774327"/>
    <w:rsid w:val="00777DAF"/>
    <w:rsid w:val="0078469B"/>
    <w:rsid w:val="00784EB9"/>
    <w:rsid w:val="00786047"/>
    <w:rsid w:val="007873F0"/>
    <w:rsid w:val="007877BC"/>
    <w:rsid w:val="00793523"/>
    <w:rsid w:val="00793F4A"/>
    <w:rsid w:val="00793FF8"/>
    <w:rsid w:val="007948BA"/>
    <w:rsid w:val="00796E30"/>
    <w:rsid w:val="007972F1"/>
    <w:rsid w:val="007A135C"/>
    <w:rsid w:val="007A32D3"/>
    <w:rsid w:val="007A550D"/>
    <w:rsid w:val="007A5BCC"/>
    <w:rsid w:val="007A7235"/>
    <w:rsid w:val="007A7EE9"/>
    <w:rsid w:val="007B3370"/>
    <w:rsid w:val="007B4861"/>
    <w:rsid w:val="007C0985"/>
    <w:rsid w:val="007C4F51"/>
    <w:rsid w:val="007D200B"/>
    <w:rsid w:val="007D49E1"/>
    <w:rsid w:val="007D4F05"/>
    <w:rsid w:val="007D4FB0"/>
    <w:rsid w:val="007D7AB5"/>
    <w:rsid w:val="007E240B"/>
    <w:rsid w:val="007E275A"/>
    <w:rsid w:val="007F1747"/>
    <w:rsid w:val="007F3364"/>
    <w:rsid w:val="007F35A0"/>
    <w:rsid w:val="007F40AF"/>
    <w:rsid w:val="007F74AD"/>
    <w:rsid w:val="00802CA9"/>
    <w:rsid w:val="00804196"/>
    <w:rsid w:val="00806304"/>
    <w:rsid w:val="008066BA"/>
    <w:rsid w:val="00806964"/>
    <w:rsid w:val="00807C8B"/>
    <w:rsid w:val="00810760"/>
    <w:rsid w:val="00810B94"/>
    <w:rsid w:val="0081178C"/>
    <w:rsid w:val="00816985"/>
    <w:rsid w:val="00816A3A"/>
    <w:rsid w:val="0082056B"/>
    <w:rsid w:val="008210C2"/>
    <w:rsid w:val="00823230"/>
    <w:rsid w:val="00823C12"/>
    <w:rsid w:val="00823F0C"/>
    <w:rsid w:val="008243CF"/>
    <w:rsid w:val="0082447B"/>
    <w:rsid w:val="00825ABD"/>
    <w:rsid w:val="00826411"/>
    <w:rsid w:val="008264E4"/>
    <w:rsid w:val="00826D8A"/>
    <w:rsid w:val="00827AB6"/>
    <w:rsid w:val="00830CE6"/>
    <w:rsid w:val="00835532"/>
    <w:rsid w:val="00836259"/>
    <w:rsid w:val="00836ECB"/>
    <w:rsid w:val="008429AB"/>
    <w:rsid w:val="00843A55"/>
    <w:rsid w:val="00843C2E"/>
    <w:rsid w:val="0084588C"/>
    <w:rsid w:val="008509AF"/>
    <w:rsid w:val="008533CB"/>
    <w:rsid w:val="0085479D"/>
    <w:rsid w:val="00854FAB"/>
    <w:rsid w:val="00856F9D"/>
    <w:rsid w:val="008572BC"/>
    <w:rsid w:val="00860383"/>
    <w:rsid w:val="00860D73"/>
    <w:rsid w:val="00870947"/>
    <w:rsid w:val="00872E6D"/>
    <w:rsid w:val="00873484"/>
    <w:rsid w:val="0087623F"/>
    <w:rsid w:val="0088132A"/>
    <w:rsid w:val="00884CD6"/>
    <w:rsid w:val="008876CB"/>
    <w:rsid w:val="00893F5B"/>
    <w:rsid w:val="008941D5"/>
    <w:rsid w:val="008A2585"/>
    <w:rsid w:val="008A40C8"/>
    <w:rsid w:val="008A4390"/>
    <w:rsid w:val="008A69CC"/>
    <w:rsid w:val="008B0522"/>
    <w:rsid w:val="008B071D"/>
    <w:rsid w:val="008B139E"/>
    <w:rsid w:val="008B57A6"/>
    <w:rsid w:val="008B6896"/>
    <w:rsid w:val="008B6AAC"/>
    <w:rsid w:val="008C1AE6"/>
    <w:rsid w:val="008C203A"/>
    <w:rsid w:val="008C410A"/>
    <w:rsid w:val="008C6F93"/>
    <w:rsid w:val="008D6EA8"/>
    <w:rsid w:val="008D71E2"/>
    <w:rsid w:val="008E0522"/>
    <w:rsid w:val="008E2CAB"/>
    <w:rsid w:val="008E47C8"/>
    <w:rsid w:val="008E4BE9"/>
    <w:rsid w:val="008F4B57"/>
    <w:rsid w:val="008F7CB2"/>
    <w:rsid w:val="00900783"/>
    <w:rsid w:val="0090200D"/>
    <w:rsid w:val="0090503C"/>
    <w:rsid w:val="00911C4C"/>
    <w:rsid w:val="00913D7A"/>
    <w:rsid w:val="00913E06"/>
    <w:rsid w:val="00920C47"/>
    <w:rsid w:val="00921151"/>
    <w:rsid w:val="00921711"/>
    <w:rsid w:val="0092175A"/>
    <w:rsid w:val="00921957"/>
    <w:rsid w:val="00921DB9"/>
    <w:rsid w:val="009220D0"/>
    <w:rsid w:val="00923910"/>
    <w:rsid w:val="00924EB3"/>
    <w:rsid w:val="00926523"/>
    <w:rsid w:val="009313F8"/>
    <w:rsid w:val="009333FF"/>
    <w:rsid w:val="00934084"/>
    <w:rsid w:val="00936E3C"/>
    <w:rsid w:val="00937FB4"/>
    <w:rsid w:val="0094179C"/>
    <w:rsid w:val="00941959"/>
    <w:rsid w:val="00944D35"/>
    <w:rsid w:val="00945C7B"/>
    <w:rsid w:val="00946D34"/>
    <w:rsid w:val="0095010D"/>
    <w:rsid w:val="0095356F"/>
    <w:rsid w:val="00954431"/>
    <w:rsid w:val="009559CB"/>
    <w:rsid w:val="009559D5"/>
    <w:rsid w:val="00956899"/>
    <w:rsid w:val="00961F55"/>
    <w:rsid w:val="00963785"/>
    <w:rsid w:val="00965755"/>
    <w:rsid w:val="00965A56"/>
    <w:rsid w:val="009662D1"/>
    <w:rsid w:val="00966896"/>
    <w:rsid w:val="009714B3"/>
    <w:rsid w:val="00976003"/>
    <w:rsid w:val="00977523"/>
    <w:rsid w:val="0098123F"/>
    <w:rsid w:val="00982453"/>
    <w:rsid w:val="0098289B"/>
    <w:rsid w:val="009858D0"/>
    <w:rsid w:val="009869D5"/>
    <w:rsid w:val="00987ECA"/>
    <w:rsid w:val="00990FE2"/>
    <w:rsid w:val="00991FF5"/>
    <w:rsid w:val="00994D7D"/>
    <w:rsid w:val="009974A5"/>
    <w:rsid w:val="009A1F8D"/>
    <w:rsid w:val="009A25BC"/>
    <w:rsid w:val="009A25BD"/>
    <w:rsid w:val="009A25DD"/>
    <w:rsid w:val="009A7842"/>
    <w:rsid w:val="009B0044"/>
    <w:rsid w:val="009B055D"/>
    <w:rsid w:val="009B1BF2"/>
    <w:rsid w:val="009B4652"/>
    <w:rsid w:val="009B4C5D"/>
    <w:rsid w:val="009B6CAF"/>
    <w:rsid w:val="009C0891"/>
    <w:rsid w:val="009C3738"/>
    <w:rsid w:val="009C4863"/>
    <w:rsid w:val="009C6F2B"/>
    <w:rsid w:val="009C7A14"/>
    <w:rsid w:val="009D3CA7"/>
    <w:rsid w:val="009E2B8A"/>
    <w:rsid w:val="009E55BF"/>
    <w:rsid w:val="009E67AA"/>
    <w:rsid w:val="009F0579"/>
    <w:rsid w:val="009F16B0"/>
    <w:rsid w:val="009F2A15"/>
    <w:rsid w:val="009F4EE1"/>
    <w:rsid w:val="009F7E1A"/>
    <w:rsid w:val="00A01609"/>
    <w:rsid w:val="00A03428"/>
    <w:rsid w:val="00A0728F"/>
    <w:rsid w:val="00A147CF"/>
    <w:rsid w:val="00A20583"/>
    <w:rsid w:val="00A20DEF"/>
    <w:rsid w:val="00A23D68"/>
    <w:rsid w:val="00A2750B"/>
    <w:rsid w:val="00A3285F"/>
    <w:rsid w:val="00A33A82"/>
    <w:rsid w:val="00A34BB4"/>
    <w:rsid w:val="00A35268"/>
    <w:rsid w:val="00A418A7"/>
    <w:rsid w:val="00A41959"/>
    <w:rsid w:val="00A43779"/>
    <w:rsid w:val="00A43BE1"/>
    <w:rsid w:val="00A45540"/>
    <w:rsid w:val="00A45A5A"/>
    <w:rsid w:val="00A45C16"/>
    <w:rsid w:val="00A45F0D"/>
    <w:rsid w:val="00A519D6"/>
    <w:rsid w:val="00A52DAB"/>
    <w:rsid w:val="00A52E19"/>
    <w:rsid w:val="00A53722"/>
    <w:rsid w:val="00A53ED7"/>
    <w:rsid w:val="00A5496F"/>
    <w:rsid w:val="00A558B4"/>
    <w:rsid w:val="00A57417"/>
    <w:rsid w:val="00A5783A"/>
    <w:rsid w:val="00A57E46"/>
    <w:rsid w:val="00A64B24"/>
    <w:rsid w:val="00A665E4"/>
    <w:rsid w:val="00A67A2C"/>
    <w:rsid w:val="00A70D35"/>
    <w:rsid w:val="00A734C2"/>
    <w:rsid w:val="00A7613B"/>
    <w:rsid w:val="00A772CB"/>
    <w:rsid w:val="00A81908"/>
    <w:rsid w:val="00A81B01"/>
    <w:rsid w:val="00A8484B"/>
    <w:rsid w:val="00A85DF4"/>
    <w:rsid w:val="00A864BE"/>
    <w:rsid w:val="00A87BB2"/>
    <w:rsid w:val="00A90129"/>
    <w:rsid w:val="00A90EA0"/>
    <w:rsid w:val="00A920E4"/>
    <w:rsid w:val="00A94A11"/>
    <w:rsid w:val="00A94A48"/>
    <w:rsid w:val="00AA068C"/>
    <w:rsid w:val="00AA4EC5"/>
    <w:rsid w:val="00AA5624"/>
    <w:rsid w:val="00AA68A9"/>
    <w:rsid w:val="00AA793E"/>
    <w:rsid w:val="00AB3DBE"/>
    <w:rsid w:val="00AB74FD"/>
    <w:rsid w:val="00AC68DD"/>
    <w:rsid w:val="00AD5D99"/>
    <w:rsid w:val="00AD6F6F"/>
    <w:rsid w:val="00AE1BF3"/>
    <w:rsid w:val="00AE5C10"/>
    <w:rsid w:val="00AE5EEB"/>
    <w:rsid w:val="00AF1AC4"/>
    <w:rsid w:val="00AF545D"/>
    <w:rsid w:val="00AF56C2"/>
    <w:rsid w:val="00AF7DF2"/>
    <w:rsid w:val="00B051EE"/>
    <w:rsid w:val="00B06076"/>
    <w:rsid w:val="00B0677D"/>
    <w:rsid w:val="00B12A2B"/>
    <w:rsid w:val="00B146AC"/>
    <w:rsid w:val="00B14948"/>
    <w:rsid w:val="00B16A19"/>
    <w:rsid w:val="00B22208"/>
    <w:rsid w:val="00B22DC9"/>
    <w:rsid w:val="00B24B13"/>
    <w:rsid w:val="00B24E7B"/>
    <w:rsid w:val="00B26A1D"/>
    <w:rsid w:val="00B26BF0"/>
    <w:rsid w:val="00B27A3F"/>
    <w:rsid w:val="00B30432"/>
    <w:rsid w:val="00B31C13"/>
    <w:rsid w:val="00B3216C"/>
    <w:rsid w:val="00B33FAD"/>
    <w:rsid w:val="00B34340"/>
    <w:rsid w:val="00B34351"/>
    <w:rsid w:val="00B353FC"/>
    <w:rsid w:val="00B37320"/>
    <w:rsid w:val="00B5011A"/>
    <w:rsid w:val="00B50B96"/>
    <w:rsid w:val="00B50BD8"/>
    <w:rsid w:val="00B50D8C"/>
    <w:rsid w:val="00B51A46"/>
    <w:rsid w:val="00B51E1A"/>
    <w:rsid w:val="00B53231"/>
    <w:rsid w:val="00B547F1"/>
    <w:rsid w:val="00B567D0"/>
    <w:rsid w:val="00B60A3F"/>
    <w:rsid w:val="00B62CF7"/>
    <w:rsid w:val="00B63DDB"/>
    <w:rsid w:val="00B651B8"/>
    <w:rsid w:val="00B65D94"/>
    <w:rsid w:val="00B675DB"/>
    <w:rsid w:val="00B702DC"/>
    <w:rsid w:val="00B72707"/>
    <w:rsid w:val="00B81835"/>
    <w:rsid w:val="00B82126"/>
    <w:rsid w:val="00B84E89"/>
    <w:rsid w:val="00B86489"/>
    <w:rsid w:val="00B86688"/>
    <w:rsid w:val="00B87DCD"/>
    <w:rsid w:val="00B915DB"/>
    <w:rsid w:val="00B979B7"/>
    <w:rsid w:val="00B97F7C"/>
    <w:rsid w:val="00BA1B80"/>
    <w:rsid w:val="00BA38BB"/>
    <w:rsid w:val="00BA40FE"/>
    <w:rsid w:val="00BB02B7"/>
    <w:rsid w:val="00BB0732"/>
    <w:rsid w:val="00BB2EF4"/>
    <w:rsid w:val="00BB3065"/>
    <w:rsid w:val="00BB3AA6"/>
    <w:rsid w:val="00BB458D"/>
    <w:rsid w:val="00BB6B79"/>
    <w:rsid w:val="00BC2A70"/>
    <w:rsid w:val="00BC30EB"/>
    <w:rsid w:val="00BC3D9B"/>
    <w:rsid w:val="00BC3E00"/>
    <w:rsid w:val="00BC3F4F"/>
    <w:rsid w:val="00BD06EC"/>
    <w:rsid w:val="00BD143C"/>
    <w:rsid w:val="00BD229C"/>
    <w:rsid w:val="00BD4554"/>
    <w:rsid w:val="00BD7EA0"/>
    <w:rsid w:val="00BE0A2E"/>
    <w:rsid w:val="00BE3278"/>
    <w:rsid w:val="00BF02D2"/>
    <w:rsid w:val="00BF03C3"/>
    <w:rsid w:val="00BF064E"/>
    <w:rsid w:val="00BF0BF3"/>
    <w:rsid w:val="00BF1A7B"/>
    <w:rsid w:val="00BF1FD1"/>
    <w:rsid w:val="00BF21CD"/>
    <w:rsid w:val="00BF232C"/>
    <w:rsid w:val="00BF277B"/>
    <w:rsid w:val="00BF2D2A"/>
    <w:rsid w:val="00BF3EE8"/>
    <w:rsid w:val="00BF6BD2"/>
    <w:rsid w:val="00C04BA9"/>
    <w:rsid w:val="00C05224"/>
    <w:rsid w:val="00C11AC3"/>
    <w:rsid w:val="00C13795"/>
    <w:rsid w:val="00C13824"/>
    <w:rsid w:val="00C20D08"/>
    <w:rsid w:val="00C2122C"/>
    <w:rsid w:val="00C227C1"/>
    <w:rsid w:val="00C25AE5"/>
    <w:rsid w:val="00C2682E"/>
    <w:rsid w:val="00C2742F"/>
    <w:rsid w:val="00C30080"/>
    <w:rsid w:val="00C3132B"/>
    <w:rsid w:val="00C36728"/>
    <w:rsid w:val="00C36D3D"/>
    <w:rsid w:val="00C372B1"/>
    <w:rsid w:val="00C43842"/>
    <w:rsid w:val="00C44861"/>
    <w:rsid w:val="00C44AFF"/>
    <w:rsid w:val="00C45348"/>
    <w:rsid w:val="00C51411"/>
    <w:rsid w:val="00C52282"/>
    <w:rsid w:val="00C52C23"/>
    <w:rsid w:val="00C53109"/>
    <w:rsid w:val="00C54F9E"/>
    <w:rsid w:val="00C61A00"/>
    <w:rsid w:val="00C6506C"/>
    <w:rsid w:val="00C65412"/>
    <w:rsid w:val="00C71331"/>
    <w:rsid w:val="00C7514C"/>
    <w:rsid w:val="00C7530C"/>
    <w:rsid w:val="00C753C1"/>
    <w:rsid w:val="00C80BD8"/>
    <w:rsid w:val="00C83BD7"/>
    <w:rsid w:val="00C83E6E"/>
    <w:rsid w:val="00C859B0"/>
    <w:rsid w:val="00C85AC8"/>
    <w:rsid w:val="00C85F49"/>
    <w:rsid w:val="00C87621"/>
    <w:rsid w:val="00C90BED"/>
    <w:rsid w:val="00C927C6"/>
    <w:rsid w:val="00C93C0B"/>
    <w:rsid w:val="00C94087"/>
    <w:rsid w:val="00C97961"/>
    <w:rsid w:val="00C97DDF"/>
    <w:rsid w:val="00CA0205"/>
    <w:rsid w:val="00CA0E6A"/>
    <w:rsid w:val="00CA1945"/>
    <w:rsid w:val="00CA7E12"/>
    <w:rsid w:val="00CB02F1"/>
    <w:rsid w:val="00CB1081"/>
    <w:rsid w:val="00CB26A3"/>
    <w:rsid w:val="00CB4377"/>
    <w:rsid w:val="00CB4F7C"/>
    <w:rsid w:val="00CC2567"/>
    <w:rsid w:val="00CC310F"/>
    <w:rsid w:val="00CC3D1A"/>
    <w:rsid w:val="00CC4948"/>
    <w:rsid w:val="00CC62F9"/>
    <w:rsid w:val="00CC7205"/>
    <w:rsid w:val="00CC7FE4"/>
    <w:rsid w:val="00CD0395"/>
    <w:rsid w:val="00CD245B"/>
    <w:rsid w:val="00CD3272"/>
    <w:rsid w:val="00CD4CB9"/>
    <w:rsid w:val="00CD5B68"/>
    <w:rsid w:val="00CD6CA2"/>
    <w:rsid w:val="00CD72A3"/>
    <w:rsid w:val="00CD7E18"/>
    <w:rsid w:val="00CE0D33"/>
    <w:rsid w:val="00CE20DD"/>
    <w:rsid w:val="00CE2F1F"/>
    <w:rsid w:val="00CE74D3"/>
    <w:rsid w:val="00CF1944"/>
    <w:rsid w:val="00CF2999"/>
    <w:rsid w:val="00CF3159"/>
    <w:rsid w:val="00CF4557"/>
    <w:rsid w:val="00CF48B3"/>
    <w:rsid w:val="00CF4F09"/>
    <w:rsid w:val="00CF54CF"/>
    <w:rsid w:val="00CF6307"/>
    <w:rsid w:val="00CF6393"/>
    <w:rsid w:val="00CF662F"/>
    <w:rsid w:val="00D00768"/>
    <w:rsid w:val="00D04A72"/>
    <w:rsid w:val="00D07589"/>
    <w:rsid w:val="00D10700"/>
    <w:rsid w:val="00D115DE"/>
    <w:rsid w:val="00D14822"/>
    <w:rsid w:val="00D14839"/>
    <w:rsid w:val="00D17A6A"/>
    <w:rsid w:val="00D215DF"/>
    <w:rsid w:val="00D23C4C"/>
    <w:rsid w:val="00D3017E"/>
    <w:rsid w:val="00D301B1"/>
    <w:rsid w:val="00D329B3"/>
    <w:rsid w:val="00D3468C"/>
    <w:rsid w:val="00D37A0E"/>
    <w:rsid w:val="00D37B5D"/>
    <w:rsid w:val="00D37F17"/>
    <w:rsid w:val="00D41BA5"/>
    <w:rsid w:val="00D4326A"/>
    <w:rsid w:val="00D43549"/>
    <w:rsid w:val="00D4411F"/>
    <w:rsid w:val="00D44926"/>
    <w:rsid w:val="00D45E4B"/>
    <w:rsid w:val="00D46725"/>
    <w:rsid w:val="00D518D4"/>
    <w:rsid w:val="00D5215F"/>
    <w:rsid w:val="00D53684"/>
    <w:rsid w:val="00D53B2D"/>
    <w:rsid w:val="00D56E9C"/>
    <w:rsid w:val="00D5785E"/>
    <w:rsid w:val="00D62421"/>
    <w:rsid w:val="00D62D1F"/>
    <w:rsid w:val="00D67A35"/>
    <w:rsid w:val="00D742B2"/>
    <w:rsid w:val="00D746A8"/>
    <w:rsid w:val="00D75E63"/>
    <w:rsid w:val="00D84E7F"/>
    <w:rsid w:val="00D86456"/>
    <w:rsid w:val="00D87748"/>
    <w:rsid w:val="00D87F03"/>
    <w:rsid w:val="00D90813"/>
    <w:rsid w:val="00D9172E"/>
    <w:rsid w:val="00D928D7"/>
    <w:rsid w:val="00D9550B"/>
    <w:rsid w:val="00D96739"/>
    <w:rsid w:val="00D97516"/>
    <w:rsid w:val="00D97B25"/>
    <w:rsid w:val="00DA0ADA"/>
    <w:rsid w:val="00DA20BC"/>
    <w:rsid w:val="00DA37F5"/>
    <w:rsid w:val="00DB016B"/>
    <w:rsid w:val="00DB08ED"/>
    <w:rsid w:val="00DB417B"/>
    <w:rsid w:val="00DB5F06"/>
    <w:rsid w:val="00DC0C26"/>
    <w:rsid w:val="00DC145F"/>
    <w:rsid w:val="00DC171A"/>
    <w:rsid w:val="00DC1E54"/>
    <w:rsid w:val="00DC48D6"/>
    <w:rsid w:val="00DC5B67"/>
    <w:rsid w:val="00DD0DDC"/>
    <w:rsid w:val="00DD399D"/>
    <w:rsid w:val="00DD4EB2"/>
    <w:rsid w:val="00DD593D"/>
    <w:rsid w:val="00DD7332"/>
    <w:rsid w:val="00DE3AD3"/>
    <w:rsid w:val="00DF0ADB"/>
    <w:rsid w:val="00DF0D81"/>
    <w:rsid w:val="00DF15B5"/>
    <w:rsid w:val="00DF28EE"/>
    <w:rsid w:val="00DF3F6F"/>
    <w:rsid w:val="00DF592E"/>
    <w:rsid w:val="00E011A3"/>
    <w:rsid w:val="00E0383C"/>
    <w:rsid w:val="00E07F03"/>
    <w:rsid w:val="00E11C28"/>
    <w:rsid w:val="00E14662"/>
    <w:rsid w:val="00E1616F"/>
    <w:rsid w:val="00E1790F"/>
    <w:rsid w:val="00E20107"/>
    <w:rsid w:val="00E21DB5"/>
    <w:rsid w:val="00E3026E"/>
    <w:rsid w:val="00E332AD"/>
    <w:rsid w:val="00E343C2"/>
    <w:rsid w:val="00E35B85"/>
    <w:rsid w:val="00E37226"/>
    <w:rsid w:val="00E378E7"/>
    <w:rsid w:val="00E408A0"/>
    <w:rsid w:val="00E41A9E"/>
    <w:rsid w:val="00E42B30"/>
    <w:rsid w:val="00E440D4"/>
    <w:rsid w:val="00E44303"/>
    <w:rsid w:val="00E47C99"/>
    <w:rsid w:val="00E51296"/>
    <w:rsid w:val="00E5426A"/>
    <w:rsid w:val="00E56D5F"/>
    <w:rsid w:val="00E60BCA"/>
    <w:rsid w:val="00E613CF"/>
    <w:rsid w:val="00E6201A"/>
    <w:rsid w:val="00E62D1B"/>
    <w:rsid w:val="00E62F5C"/>
    <w:rsid w:val="00E658C7"/>
    <w:rsid w:val="00E67415"/>
    <w:rsid w:val="00E721FA"/>
    <w:rsid w:val="00E81927"/>
    <w:rsid w:val="00E84A51"/>
    <w:rsid w:val="00E84AAE"/>
    <w:rsid w:val="00E857C1"/>
    <w:rsid w:val="00E87B61"/>
    <w:rsid w:val="00E90E66"/>
    <w:rsid w:val="00E910B7"/>
    <w:rsid w:val="00E93E38"/>
    <w:rsid w:val="00E962CA"/>
    <w:rsid w:val="00EA1048"/>
    <w:rsid w:val="00EA54B6"/>
    <w:rsid w:val="00EB1298"/>
    <w:rsid w:val="00EB2188"/>
    <w:rsid w:val="00EB2AE7"/>
    <w:rsid w:val="00EB2FCA"/>
    <w:rsid w:val="00EB5E20"/>
    <w:rsid w:val="00EB6F09"/>
    <w:rsid w:val="00EC25F4"/>
    <w:rsid w:val="00EC38FE"/>
    <w:rsid w:val="00EC4D2E"/>
    <w:rsid w:val="00ED35D0"/>
    <w:rsid w:val="00ED42F1"/>
    <w:rsid w:val="00ED455E"/>
    <w:rsid w:val="00ED4674"/>
    <w:rsid w:val="00ED58BF"/>
    <w:rsid w:val="00EE14A4"/>
    <w:rsid w:val="00EE1D59"/>
    <w:rsid w:val="00EE3973"/>
    <w:rsid w:val="00EE3BF5"/>
    <w:rsid w:val="00EE3EFB"/>
    <w:rsid w:val="00EE4887"/>
    <w:rsid w:val="00EE53F5"/>
    <w:rsid w:val="00EE548A"/>
    <w:rsid w:val="00EE681C"/>
    <w:rsid w:val="00EF4384"/>
    <w:rsid w:val="00F03501"/>
    <w:rsid w:val="00F04383"/>
    <w:rsid w:val="00F04906"/>
    <w:rsid w:val="00F0628C"/>
    <w:rsid w:val="00F078DC"/>
    <w:rsid w:val="00F07EA8"/>
    <w:rsid w:val="00F14E9B"/>
    <w:rsid w:val="00F20640"/>
    <w:rsid w:val="00F20DA2"/>
    <w:rsid w:val="00F219EC"/>
    <w:rsid w:val="00F22531"/>
    <w:rsid w:val="00F228AE"/>
    <w:rsid w:val="00F263B0"/>
    <w:rsid w:val="00F26D49"/>
    <w:rsid w:val="00F3080E"/>
    <w:rsid w:val="00F30C09"/>
    <w:rsid w:val="00F329E2"/>
    <w:rsid w:val="00F336F9"/>
    <w:rsid w:val="00F347AE"/>
    <w:rsid w:val="00F353EC"/>
    <w:rsid w:val="00F3724B"/>
    <w:rsid w:val="00F37314"/>
    <w:rsid w:val="00F37F20"/>
    <w:rsid w:val="00F42768"/>
    <w:rsid w:val="00F45454"/>
    <w:rsid w:val="00F50FC6"/>
    <w:rsid w:val="00F52132"/>
    <w:rsid w:val="00F544B3"/>
    <w:rsid w:val="00F56398"/>
    <w:rsid w:val="00F57546"/>
    <w:rsid w:val="00F60EB4"/>
    <w:rsid w:val="00F63334"/>
    <w:rsid w:val="00F64A87"/>
    <w:rsid w:val="00F6625C"/>
    <w:rsid w:val="00F66E49"/>
    <w:rsid w:val="00F672F0"/>
    <w:rsid w:val="00F67CBF"/>
    <w:rsid w:val="00F70026"/>
    <w:rsid w:val="00F70ACF"/>
    <w:rsid w:val="00F741E7"/>
    <w:rsid w:val="00F7627F"/>
    <w:rsid w:val="00F763F0"/>
    <w:rsid w:val="00F772D9"/>
    <w:rsid w:val="00F83506"/>
    <w:rsid w:val="00F83917"/>
    <w:rsid w:val="00F85144"/>
    <w:rsid w:val="00F85778"/>
    <w:rsid w:val="00F8690D"/>
    <w:rsid w:val="00F911B9"/>
    <w:rsid w:val="00F91D93"/>
    <w:rsid w:val="00F92746"/>
    <w:rsid w:val="00F929FF"/>
    <w:rsid w:val="00F94FF6"/>
    <w:rsid w:val="00FA00C5"/>
    <w:rsid w:val="00FA2EA9"/>
    <w:rsid w:val="00FA36A3"/>
    <w:rsid w:val="00FA3EF7"/>
    <w:rsid w:val="00FA3F3B"/>
    <w:rsid w:val="00FA7136"/>
    <w:rsid w:val="00FA7AC6"/>
    <w:rsid w:val="00FB068C"/>
    <w:rsid w:val="00FB23CA"/>
    <w:rsid w:val="00FB35CE"/>
    <w:rsid w:val="00FC5BBB"/>
    <w:rsid w:val="00FC7CE1"/>
    <w:rsid w:val="00FD09B5"/>
    <w:rsid w:val="00FD16C7"/>
    <w:rsid w:val="00FD1D59"/>
    <w:rsid w:val="00FD1F5F"/>
    <w:rsid w:val="00FD20F7"/>
    <w:rsid w:val="00FD47D7"/>
    <w:rsid w:val="00FD5287"/>
    <w:rsid w:val="00FD5985"/>
    <w:rsid w:val="00FD6545"/>
    <w:rsid w:val="00FD72BE"/>
    <w:rsid w:val="00FE079E"/>
    <w:rsid w:val="00FE0C68"/>
    <w:rsid w:val="00FE1D07"/>
    <w:rsid w:val="00FE2297"/>
    <w:rsid w:val="00FE3B04"/>
    <w:rsid w:val="00FE50B0"/>
    <w:rsid w:val="00FE5205"/>
    <w:rsid w:val="00FE5FA1"/>
    <w:rsid w:val="00FE60F4"/>
    <w:rsid w:val="00FE6AB0"/>
    <w:rsid w:val="00FF03A6"/>
    <w:rsid w:val="00FF20D3"/>
    <w:rsid w:val="00FF2ABA"/>
    <w:rsid w:val="00FF42BD"/>
    <w:rsid w:val="00FF47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42E809"/>
  <w15:docId w15:val="{FFBC5043-3E6B-4C0E-B6B3-DB6B7DC3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D1"/>
    <w:rPr>
      <w:sz w:val="24"/>
      <w:lang w:val="en-US"/>
    </w:rPr>
  </w:style>
  <w:style w:type="paragraph" w:styleId="Heading1">
    <w:name w:val="heading 1"/>
    <w:basedOn w:val="DHChapterHead"/>
    <w:next w:val="Normal"/>
    <w:link w:val="Heading1Char"/>
    <w:uiPriority w:val="9"/>
    <w:qFormat/>
    <w:rsid w:val="001D1A4F"/>
    <w:pPr>
      <w:jc w:val="center"/>
      <w:outlineLvl w:val="0"/>
    </w:pPr>
    <w:rPr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824"/>
    <w:pPr>
      <w:spacing w:after="0" w:line="360" w:lineRule="auto"/>
      <w:ind w:left="720" w:hanging="720"/>
      <w:outlineLvl w:val="2"/>
    </w:pPr>
    <w:rPr>
      <w:rFonts w:ascii="Arial" w:eastAsia="Times New Roman" w:hAnsi="Arial" w:cs="Times New Roman"/>
      <w:b/>
      <w:bCs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3824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824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824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Cs w:val="26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824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824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824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ChapterHead">
    <w:name w:val="DH Chapter Head"/>
    <w:basedOn w:val="DHTitle"/>
    <w:rsid w:val="00532F04"/>
    <w:rPr>
      <w:b w:val="0"/>
    </w:rPr>
  </w:style>
  <w:style w:type="paragraph" w:customStyle="1" w:styleId="DHTitle">
    <w:name w:val="DH Title"/>
    <w:basedOn w:val="Normal"/>
    <w:link w:val="DHTitleChar"/>
    <w:rsid w:val="00532F04"/>
    <w:pPr>
      <w:spacing w:after="0" w:line="660" w:lineRule="exact"/>
    </w:pPr>
    <w:rPr>
      <w:rFonts w:ascii="Arial" w:hAnsi="Arial" w:cs="Arial"/>
      <w:b/>
      <w:color w:val="009966"/>
      <w:sz w:val="60"/>
      <w:lang w:val="en-GB" w:eastAsia="en-US"/>
    </w:rPr>
  </w:style>
  <w:style w:type="character" w:customStyle="1" w:styleId="DHTitleChar">
    <w:name w:val="DH Title Char"/>
    <w:link w:val="DHTitle"/>
    <w:locked/>
    <w:rsid w:val="00532F04"/>
    <w:rPr>
      <w:rFonts w:ascii="Arial" w:hAnsi="Arial" w:cs="Arial"/>
      <w:b/>
      <w:color w:val="009966"/>
      <w:sz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D1A4F"/>
    <w:rPr>
      <w:rFonts w:ascii="Arial" w:hAnsi="Arial" w:cs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C3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532F0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2F04"/>
    <w:pPr>
      <w:spacing w:after="0"/>
    </w:pPr>
    <w:rPr>
      <w:rFonts w:ascii="Arial" w:eastAsia="Times New Roman" w:hAnsi="Arial" w:cs="Arial"/>
      <w:lang w:val="en-GB" w:eastAsia="en-US"/>
    </w:rPr>
  </w:style>
  <w:style w:type="paragraph" w:customStyle="1" w:styleId="DHBodycopy">
    <w:name w:val="DH Body copy"/>
    <w:basedOn w:val="Normal"/>
    <w:rsid w:val="00532F04"/>
    <w:pPr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titlepagetext">
    <w:name w:val="DH title page text"/>
    <w:basedOn w:val="DHTitle"/>
    <w:uiPriority w:val="1"/>
    <w:rsid w:val="00532F04"/>
    <w:rPr>
      <w:color w:val="auto"/>
      <w:sz w:val="24"/>
    </w:rPr>
  </w:style>
  <w:style w:type="paragraph" w:customStyle="1" w:styleId="DHBulletlist">
    <w:name w:val="DH Bullet list"/>
    <w:basedOn w:val="Normal"/>
    <w:rsid w:val="00532F04"/>
    <w:pPr>
      <w:tabs>
        <w:tab w:val="num" w:pos="360"/>
      </w:tabs>
      <w:spacing w:after="0" w:line="320" w:lineRule="exact"/>
    </w:pPr>
    <w:rPr>
      <w:rFonts w:ascii="Arial" w:eastAsia="Times New Roman" w:hAnsi="Arial" w:cs="Times New Roman"/>
      <w:lang w:val="en-GB" w:eastAsia="en-US"/>
    </w:rPr>
  </w:style>
  <w:style w:type="paragraph" w:customStyle="1" w:styleId="DHSubtitle">
    <w:name w:val="DH Subtitle"/>
    <w:basedOn w:val="Normal"/>
    <w:rsid w:val="00532F04"/>
    <w:pPr>
      <w:spacing w:after="0" w:line="500" w:lineRule="exact"/>
    </w:pPr>
    <w:rPr>
      <w:rFonts w:ascii="Times New Roman" w:eastAsia="Times New Roman" w:hAnsi="Times New Roman" w:cs="Times New Roman"/>
      <w:i/>
      <w:sz w:val="46"/>
      <w:lang w:val="en-GB" w:eastAsia="en-US"/>
    </w:rPr>
  </w:style>
  <w:style w:type="paragraph" w:customStyle="1" w:styleId="DHSecondaryHeadingOne">
    <w:name w:val="DH Secondary Heading One"/>
    <w:basedOn w:val="DHTitle"/>
    <w:rsid w:val="00532F04"/>
    <w:pPr>
      <w:numPr>
        <w:numId w:val="1"/>
      </w:numPr>
      <w:spacing w:line="360" w:lineRule="exact"/>
      <w:ind w:left="0" w:firstLine="0"/>
    </w:pPr>
    <w:rPr>
      <w:b w:val="0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761"/>
    <w:pPr>
      <w:keepNext/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0761"/>
    <w:pPr>
      <w:spacing w:after="100"/>
      <w:ind w:left="240"/>
    </w:pPr>
  </w:style>
  <w:style w:type="paragraph" w:customStyle="1" w:styleId="Style2">
    <w:name w:val="Style2"/>
    <w:basedOn w:val="Normal"/>
    <w:qFormat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itleV5">
    <w:name w:val="Title V5"/>
    <w:basedOn w:val="Normal"/>
    <w:next w:val="Normal"/>
    <w:qFormat/>
    <w:rsid w:val="00530761"/>
    <w:pPr>
      <w:numPr>
        <w:ilvl w:val="1"/>
        <w:numId w:val="2"/>
      </w:numPr>
      <w:spacing w:after="0"/>
      <w:jc w:val="both"/>
    </w:pPr>
    <w:rPr>
      <w:rFonts w:ascii="Arial" w:eastAsia="Times New Roman" w:hAnsi="Arial" w:cs="Arial"/>
      <w:sz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0761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3076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30761"/>
    <w:pPr>
      <w:spacing w:after="0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30761"/>
    <w:pPr>
      <w:spacing w:after="0"/>
      <w:ind w:left="72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7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30761"/>
    <w:pPr>
      <w:spacing w:after="0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nonumbering">
    <w:name w:val="no numbering"/>
    <w:rsid w:val="00530761"/>
    <w:pPr>
      <w:tabs>
        <w:tab w:val="left" w:pos="720"/>
      </w:tabs>
      <w:spacing w:before="120" w:after="120"/>
      <w:ind w:left="680"/>
      <w:jc w:val="both"/>
    </w:pPr>
    <w:rPr>
      <w:rFonts w:ascii="Arial" w:eastAsia="Times New Roman" w:hAnsi="Arial" w:cs="Arial"/>
      <w:lang w:eastAsia="en-US"/>
    </w:rPr>
  </w:style>
  <w:style w:type="paragraph" w:customStyle="1" w:styleId="00-Normal-BB">
    <w:name w:val="00-Normal-BB"/>
    <w:rsid w:val="00530761"/>
    <w:pPr>
      <w:spacing w:after="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efault">
    <w:name w:val="Default"/>
    <w:rsid w:val="00530761"/>
    <w:pPr>
      <w:autoSpaceDE w:val="0"/>
      <w:autoSpaceDN w:val="0"/>
      <w:adjustRightInd w:val="0"/>
      <w:spacing w:after="0"/>
    </w:pPr>
    <w:rPr>
      <w:rFonts w:ascii="Syntax" w:eastAsia="MS ??" w:hAnsi="Syntax" w:cs="Syntax"/>
      <w:color w:val="000000"/>
      <w:sz w:val="24"/>
      <w:szCs w:val="24"/>
      <w:lang w:eastAsia="en-GB"/>
    </w:rPr>
  </w:style>
  <w:style w:type="paragraph" w:customStyle="1" w:styleId="Part">
    <w:name w:val="Part"/>
    <w:link w:val="PartChar"/>
    <w:uiPriority w:val="99"/>
    <w:rsid w:val="00530761"/>
    <w:pPr>
      <w:widowControl w:val="0"/>
      <w:spacing w:after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PartChar">
    <w:name w:val="Part Char"/>
    <w:link w:val="Part"/>
    <w:uiPriority w:val="99"/>
    <w:rsid w:val="00530761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61F5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4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42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21"/>
    <w:rPr>
      <w:b/>
      <w:bCs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2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Revision">
    <w:name w:val="Revision"/>
    <w:hidden/>
    <w:uiPriority w:val="99"/>
    <w:semiHidden/>
    <w:rsid w:val="00432159"/>
    <w:pPr>
      <w:spacing w:after="0"/>
    </w:pPr>
    <w:rPr>
      <w:sz w:val="24"/>
      <w:lang w:val="en-US"/>
    </w:rPr>
  </w:style>
  <w:style w:type="paragraph" w:styleId="NoSpacing">
    <w:name w:val="No Spacing"/>
    <w:uiPriority w:val="1"/>
    <w:qFormat/>
    <w:rsid w:val="00620AD1"/>
    <w:pPr>
      <w:spacing w:after="0"/>
    </w:pPr>
    <w:rPr>
      <w:sz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E669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13824"/>
    <w:rPr>
      <w:rFonts w:ascii="Arial" w:eastAsia="Times New Roman" w:hAnsi="Arial" w:cs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13824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824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824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824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824"/>
    <w:rPr>
      <w:rFonts w:asciiTheme="majorHAnsi" w:eastAsiaTheme="majorEastAsia" w:hAnsiTheme="majorHAnsi" w:cstheme="majorBidi"/>
      <w:bCs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824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723B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0A2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0A2E"/>
    <w:rPr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E0A2E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F762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A00C5"/>
    <w:pPr>
      <w:spacing w:before="100" w:beforeAutospacing="1" w:after="225"/>
    </w:pPr>
    <w:rPr>
      <w:rFonts w:ascii="Times New Roman" w:eastAsia="Times New Roman" w:hAnsi="Times New Roman" w:cs="Times New Roman"/>
      <w:color w:val="333333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06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B4861"/>
    <w:pPr>
      <w:spacing w:after="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15Sub-bullet">
    <w:name w:val="15. Sub-bullet"/>
    <w:link w:val="15Sub-bulletChar"/>
    <w:qFormat/>
    <w:rsid w:val="00BD7EA0"/>
    <w:pPr>
      <w:numPr>
        <w:numId w:val="3"/>
      </w:numPr>
      <w:spacing w:before="40" w:after="40" w:line="280" w:lineRule="exact"/>
    </w:pPr>
    <w:rPr>
      <w:rFonts w:eastAsiaTheme="minorHAnsi"/>
      <w:color w:val="000000" w:themeColor="text1"/>
      <w:sz w:val="22"/>
      <w:szCs w:val="24"/>
      <w:lang w:eastAsia="en-US"/>
    </w:rPr>
  </w:style>
  <w:style w:type="character" w:customStyle="1" w:styleId="15Sub-bulletChar">
    <w:name w:val="15. Sub-bullet Char"/>
    <w:basedOn w:val="DefaultParagraphFont"/>
    <w:link w:val="15Sub-bullet"/>
    <w:rsid w:val="00BD7EA0"/>
    <w:rPr>
      <w:rFonts w:eastAsiaTheme="minorHAnsi"/>
      <w:color w:val="000000" w:themeColor="text1"/>
      <w:sz w:val="22"/>
      <w:szCs w:val="24"/>
      <w:lang w:eastAsia="en-US"/>
    </w:rPr>
  </w:style>
  <w:style w:type="paragraph" w:customStyle="1" w:styleId="26Table-Bullets">
    <w:name w:val="26. Table - Bullets"/>
    <w:link w:val="26Table-BulletsChar"/>
    <w:qFormat/>
    <w:rsid w:val="00BD7EA0"/>
    <w:pPr>
      <w:numPr>
        <w:numId w:val="4"/>
      </w:numPr>
      <w:spacing w:after="80" w:line="260" w:lineRule="exact"/>
    </w:pPr>
    <w:rPr>
      <w:rFonts w:eastAsiaTheme="minorHAnsi"/>
      <w:color w:val="000000" w:themeColor="text1"/>
      <w:sz w:val="22"/>
      <w:szCs w:val="24"/>
      <w:lang w:eastAsia="en-US"/>
    </w:rPr>
  </w:style>
  <w:style w:type="character" w:customStyle="1" w:styleId="26Table-BulletsChar">
    <w:name w:val="26. Table - Bullets Char"/>
    <w:basedOn w:val="DefaultParagraphFont"/>
    <w:link w:val="26Table-Bullets"/>
    <w:rsid w:val="00BD7EA0"/>
    <w:rPr>
      <w:rFonts w:eastAsiaTheme="minorHAnsi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0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34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.Clackson@swlondon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.Clackson@swlondon.nh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3F4FE79B5B143AE377BD3CAE207EF" ma:contentTypeVersion="19" ma:contentTypeDescription="Create a new document." ma:contentTypeScope="" ma:versionID="9e6b73219d3f5117f9975add06e6ecea">
  <xsd:schema xmlns:xsd="http://www.w3.org/2001/XMLSchema" xmlns:xs="http://www.w3.org/2001/XMLSchema" xmlns:p="http://schemas.microsoft.com/office/2006/metadata/properties" xmlns:ns2="2f7a7b57-405d-4e7a-85c4-27864944fb43" xmlns:ns3="855be8b2-44ff-42f3-9e94-4867fd0cdc02" targetNamespace="http://schemas.microsoft.com/office/2006/metadata/properties" ma:root="true" ma:fieldsID="158bf19f4708c5a010ba8c60d821d8ba" ns2:_="" ns3:_="">
    <xsd:import namespace="2f7a7b57-405d-4e7a-85c4-27864944fb43"/>
    <xsd:import namespace="855be8b2-44ff-42f3-9e94-4867fd0cd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g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a7b57-405d-4e7a-85c4-27864944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gs" ma:index="22" nillable="true" ma:displayName="Tags" ma:default="Croydo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oydon"/>
                    <xsd:enumeration value="Kingston"/>
                    <xsd:enumeration value="Merton"/>
                    <xsd:enumeration value="Richmond"/>
                    <xsd:enumeration value="Sutton"/>
                    <xsd:enumeration value="Wandsworth"/>
                    <xsd:enumeration value="Acute"/>
                    <xsd:enumeration value="Mental health"/>
                    <xsd:enumeration value="Primary care"/>
                    <xsd:enumeration value="Building"/>
                    <xsd:enumeration value="Person (general population)"/>
                    <xsd:enumeration value="Doctor"/>
                    <xsd:enumeration value="Nurse"/>
                    <xsd:enumeration value="Physi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8b2-44ff-42f3-9e94-4867fd0cd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0a5ae9-8d8d-4b4c-a839-45cba7a75b23}" ma:internalName="TaxCatchAll" ma:showField="CatchAllData" ma:web="855be8b2-44ff-42f3-9e94-4867fd0cd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8b2-44ff-42f3-9e94-4867fd0cdc02" xsi:nil="true"/>
    <lcf76f155ced4ddcb4097134ff3c332f xmlns="2f7a7b57-405d-4e7a-85c4-27864944fb43">
      <Terms xmlns="http://schemas.microsoft.com/office/infopath/2007/PartnerControls"/>
    </lcf76f155ced4ddcb4097134ff3c332f>
    <Tags xmlns="2f7a7b57-405d-4e7a-85c4-27864944fb43">
      <Value>Croydon</Value>
    </Tag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8CBCC-4072-4886-8EC7-B909706A0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94E83-6F3B-4EA4-BDAF-46AA37FA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a7b57-405d-4e7a-85c4-27864944fb43"/>
    <ds:schemaRef ds:uri="855be8b2-44ff-42f3-9e94-4867fd0cd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EDD0E-A0C6-4EC0-9CC8-293C79FB4401}">
  <ds:schemaRefs>
    <ds:schemaRef ds:uri="http://schemas.microsoft.com/office/2006/metadata/properties"/>
    <ds:schemaRef ds:uri="http://schemas.microsoft.com/office/infopath/2007/PartnerControls"/>
    <ds:schemaRef ds:uri="855be8b2-44ff-42f3-9e94-4867fd0cdc02"/>
    <ds:schemaRef ds:uri="2f7a7b57-405d-4e7a-85c4-27864944fb43"/>
  </ds:schemaRefs>
</ds:datastoreItem>
</file>

<file path=customXml/itemProps4.xml><?xml version="1.0" encoding="utf-8"?>
<ds:datastoreItem xmlns:ds="http://schemas.openxmlformats.org/officeDocument/2006/customXml" ds:itemID="{43C6EED7-10EE-48FF-A6E9-45621AEA3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TGDH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Carling</dc:creator>
  <cp:lastModifiedBy>Clare Thomas (NHS South West London ICB)</cp:lastModifiedBy>
  <cp:revision>3</cp:revision>
  <cp:lastPrinted>2016-10-18T15:45:00Z</cp:lastPrinted>
  <dcterms:created xsi:type="dcterms:W3CDTF">2023-03-21T10:31:00Z</dcterms:created>
  <dcterms:modified xsi:type="dcterms:W3CDTF">2023-03-21T12:39:00Z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0x010100B393F4FE79B5B143AE377BD3CAE207EF</vt:lpwstr>
  </property>
  <property fmtid="{D5CDD505-2E9C-101B-9397-08002B2CF9AE}" pid="3" name="_dlc_DocIdItemGuid">
    <vt:lpwstr>e5be24e6-4f14-4aec-ac6f-aeec6849b972</vt:lpwstr>
  </property>
  <property fmtid="{D5CDD505-2E9C-101B-9397-08002B2CF9AE}" pid="4" name="MediaServiceImageTags">
    <vt:lpwstr/>
  </property>
</Properties>
</file>