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0C148" w14:textId="4879151A" w:rsidR="00F16DE1" w:rsidRPr="001344EA" w:rsidRDefault="001344EA">
      <w:pPr>
        <w:rPr>
          <w:rFonts w:ascii="Arial" w:hAnsi="Arial" w:cs="Arial"/>
          <w:b/>
          <w:bCs/>
        </w:rPr>
      </w:pPr>
      <w:r w:rsidRPr="001344EA">
        <w:rPr>
          <w:rFonts w:ascii="Arial" w:hAnsi="Arial" w:cs="Arial"/>
          <w:b/>
          <w:bCs/>
        </w:rPr>
        <w:t>Heatwave social media copy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33"/>
        <w:gridCol w:w="3383"/>
      </w:tblGrid>
      <w:tr w:rsidR="001344EA" w:rsidRPr="001344EA" w14:paraId="1BAB3B1A" w14:textId="77777777" w:rsidTr="00244ACB">
        <w:tc>
          <w:tcPr>
            <w:tcW w:w="5633" w:type="dxa"/>
          </w:tcPr>
          <w:p w14:paraId="408125BB" w14:textId="77777777" w:rsidR="001344EA" w:rsidRDefault="001344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Hospital services are currently very busy due to extreme heat, pollen levels and strike action. </w:t>
            </w:r>
          </w:p>
          <w:p w14:paraId="2524B2F6" w14:textId="77777777" w:rsidR="001344EA" w:rsidRDefault="001344EA">
            <w:pPr>
              <w:rPr>
                <w:rFonts w:ascii="Arial" w:hAnsi="Arial" w:cs="Arial"/>
              </w:rPr>
            </w:pPr>
          </w:p>
          <w:p w14:paraId="59D5D6D1" w14:textId="77777777" w:rsidR="001344EA" w:rsidRDefault="001344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Older people are particularly at risk of becoming unwell during a heatwave.</w:t>
            </w:r>
          </w:p>
          <w:p w14:paraId="1A66C23F" w14:textId="77777777" w:rsidR="001344EA" w:rsidRDefault="001344EA">
            <w:pPr>
              <w:rPr>
                <w:rFonts w:ascii="Arial" w:hAnsi="Arial" w:cs="Arial"/>
              </w:rPr>
            </w:pPr>
          </w:p>
          <w:p w14:paraId="7DCFC51A" w14:textId="1B075E72" w:rsidR="001344EA" w:rsidRPr="001344EA" w:rsidRDefault="001344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 out more about how to keep safe: </w:t>
            </w:r>
            <w:hyperlink r:id="rId7" w:tgtFrame="_blank" w:history="1">
              <w:r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  <w:lang w:val="en-US"/>
                </w:rPr>
                <w:t>https://www.southwestlondon.icb.nhs.uk/news/nhs-issues-heatwave-warning-for-older-people-and-people-with-asthma/</w:t>
              </w:r>
            </w:hyperlink>
          </w:p>
        </w:tc>
        <w:tc>
          <w:tcPr>
            <w:tcW w:w="3383" w:type="dxa"/>
          </w:tcPr>
          <w:p w14:paraId="26C982CA" w14:textId="042DFA80" w:rsidR="001344EA" w:rsidRPr="001344EA" w:rsidRDefault="001344EA">
            <w:pPr>
              <w:rPr>
                <w:rFonts w:ascii="Arial" w:hAnsi="Arial" w:cs="Arial"/>
                <w:b/>
                <w:bCs/>
              </w:rPr>
            </w:pPr>
            <w:r w:rsidRPr="001344EA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72EFA716" wp14:editId="2C126246">
                  <wp:extent cx="1901190" cy="1901190"/>
                  <wp:effectExtent l="0" t="0" r="3810" b="3810"/>
                  <wp:docPr id="6" name="Picture 6" descr="A yellow sign with a blue bottle and black 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yellow sign with a blue bottle and black text&#10;&#10;Description automatically generated with low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8553" cy="19285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4EA" w:rsidRPr="001344EA" w14:paraId="465F9034" w14:textId="77777777" w:rsidTr="00244ACB">
        <w:tc>
          <w:tcPr>
            <w:tcW w:w="5633" w:type="dxa"/>
          </w:tcPr>
          <w:p w14:paraId="41355FC2" w14:textId="77777777" w:rsidR="001344EA" w:rsidRDefault="001344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 well as being very hot, pollen and pollution levels are very high in London today and hospital services are currently very busy.</w:t>
            </w:r>
          </w:p>
          <w:p w14:paraId="2E40BE45" w14:textId="77777777" w:rsidR="001344EA" w:rsidRDefault="001344EA">
            <w:pPr>
              <w:rPr>
                <w:rFonts w:ascii="Arial" w:hAnsi="Arial" w:cs="Arial"/>
              </w:rPr>
            </w:pPr>
          </w:p>
          <w:p w14:paraId="41D47F98" w14:textId="77777777" w:rsidR="001344EA" w:rsidRDefault="001344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you have to go outside, stay in the shade especially between 11am and 3pm, and avoid exercise or activity that makes you hotter.</w:t>
            </w:r>
          </w:p>
          <w:p w14:paraId="11875BE3" w14:textId="77777777" w:rsidR="001344EA" w:rsidRDefault="001344EA">
            <w:pPr>
              <w:rPr>
                <w:rFonts w:ascii="Arial" w:hAnsi="Arial" w:cs="Arial"/>
              </w:rPr>
            </w:pPr>
          </w:p>
          <w:p w14:paraId="1307255F" w14:textId="569F130E" w:rsidR="001344EA" w:rsidRPr="001344EA" w:rsidRDefault="001344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 out more about how to keep safe: </w:t>
            </w:r>
            <w:hyperlink r:id="rId9" w:tgtFrame="_blank" w:history="1">
              <w:r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  <w:lang w:val="en-US"/>
                </w:rPr>
                <w:t>https://www.southwestlondon.icb.nhs.uk/news/nhs-issues-heatwave-warning-for-older-people-and-people-with-asthma/</w:t>
              </w:r>
            </w:hyperlink>
          </w:p>
        </w:tc>
        <w:tc>
          <w:tcPr>
            <w:tcW w:w="3383" w:type="dxa"/>
          </w:tcPr>
          <w:p w14:paraId="14316796" w14:textId="590280BF" w:rsidR="001344EA" w:rsidRPr="001344EA" w:rsidRDefault="001344EA">
            <w:pPr>
              <w:rPr>
                <w:rFonts w:ascii="Arial" w:hAnsi="Arial" w:cs="Arial"/>
                <w:b/>
                <w:bCs/>
              </w:rPr>
            </w:pPr>
            <w:r w:rsidRPr="001344EA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0DDB9047" wp14:editId="3B3AB6C8">
                  <wp:extent cx="1899573" cy="1899573"/>
                  <wp:effectExtent l="0" t="0" r="5715" b="5715"/>
                  <wp:docPr id="8" name="Picture 8" descr="A person drinking water from a can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A person drinking water from a can&#10;&#10;Description automatically generated with low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0845" cy="1930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4EA" w:rsidRPr="001344EA" w14:paraId="181450B9" w14:textId="77777777" w:rsidTr="00244ACB">
        <w:tc>
          <w:tcPr>
            <w:tcW w:w="5633" w:type="dxa"/>
          </w:tcPr>
          <w:p w14:paraId="67268468" w14:textId="77777777" w:rsidR="001344EA" w:rsidRDefault="001344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Hospital services are currently very busy due to extreme heat, pollen, pollution levels and strike action. </w:t>
            </w:r>
          </w:p>
          <w:p w14:paraId="1B0E1E1A" w14:textId="77777777" w:rsidR="001344EA" w:rsidRDefault="001344EA">
            <w:pPr>
              <w:rPr>
                <w:rFonts w:ascii="Arial" w:hAnsi="Arial" w:cs="Arial"/>
              </w:rPr>
            </w:pPr>
          </w:p>
          <w:p w14:paraId="62EA5E48" w14:textId="77777777" w:rsidR="001344EA" w:rsidRDefault="001344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you, or your child, has asthma or other respiratory conditions, please remember to take your medication. </w:t>
            </w:r>
          </w:p>
          <w:p w14:paraId="487EEC25" w14:textId="77777777" w:rsidR="001344EA" w:rsidRDefault="001344EA">
            <w:pPr>
              <w:rPr>
                <w:rFonts w:ascii="Arial" w:hAnsi="Arial" w:cs="Arial"/>
              </w:rPr>
            </w:pPr>
          </w:p>
          <w:p w14:paraId="5B2BE2E5" w14:textId="6BA4355D" w:rsidR="001344EA" w:rsidRPr="001344EA" w:rsidRDefault="001344E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Find out more about how to keep safe: </w:t>
            </w:r>
            <w:hyperlink r:id="rId11" w:tgtFrame="_blank" w:history="1">
              <w:r>
                <w:rPr>
                  <w:rStyle w:val="Hyperlink"/>
                  <w:rFonts w:ascii="Arial" w:hAnsi="Arial" w:cs="Arial"/>
                  <w:sz w:val="24"/>
                  <w:szCs w:val="24"/>
                  <w:shd w:val="clear" w:color="auto" w:fill="FFFFFF"/>
                  <w:lang w:val="en-US"/>
                </w:rPr>
                <w:t>https://www.southwestlondon.icb.nhs.uk/news/nhs-issues-heatwave-warning-for-older-people-and-people-with-asthma/</w:t>
              </w:r>
            </w:hyperlink>
          </w:p>
        </w:tc>
        <w:tc>
          <w:tcPr>
            <w:tcW w:w="3383" w:type="dxa"/>
          </w:tcPr>
          <w:p w14:paraId="3DAC5A63" w14:textId="30EDCAFD" w:rsidR="001344EA" w:rsidRPr="001344EA" w:rsidRDefault="001344EA">
            <w:pPr>
              <w:rPr>
                <w:rFonts w:ascii="Arial" w:hAnsi="Arial" w:cs="Arial"/>
                <w:b/>
                <w:bCs/>
              </w:rPr>
            </w:pPr>
            <w:r w:rsidRPr="001344EA">
              <w:rPr>
                <w:rFonts w:ascii="Arial" w:hAnsi="Arial" w:cs="Arial"/>
                <w:b/>
                <w:bCs/>
                <w:noProof/>
              </w:rPr>
              <w:drawing>
                <wp:inline distT="0" distB="0" distL="0" distR="0" wp14:anchorId="2D911591" wp14:editId="31F5245B">
                  <wp:extent cx="1888622" cy="1888622"/>
                  <wp:effectExtent l="0" t="0" r="0" b="0"/>
                  <wp:docPr id="7" name="Picture 7" descr="A yellow sign with black text and a blue inhale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A yellow sign with black text and a blue inhaler&#10;&#10;Description automatically generated with low confidence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6485" cy="1916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2B515F" w14:textId="77777777" w:rsidR="001344EA" w:rsidRPr="001344EA" w:rsidRDefault="001344EA">
      <w:pPr>
        <w:rPr>
          <w:rFonts w:ascii="Arial" w:hAnsi="Arial" w:cs="Arial"/>
          <w:b/>
          <w:bCs/>
        </w:rPr>
      </w:pPr>
    </w:p>
    <w:sectPr w:rsidR="001344EA" w:rsidRPr="001344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4EA"/>
    <w:rsid w:val="001344EA"/>
    <w:rsid w:val="00244ACB"/>
    <w:rsid w:val="00D76BF7"/>
    <w:rsid w:val="00F16DE1"/>
    <w:rsid w:val="00F5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8531E"/>
  <w15:chartTrackingRefBased/>
  <w15:docId w15:val="{B442B851-12A3-4B90-9052-5A2E0EBC0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44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1344EA"/>
    <w:rPr>
      <w:color w:val="0563C1"/>
      <w:u w:val="single"/>
    </w:rPr>
  </w:style>
  <w:style w:type="character" w:customStyle="1" w:styleId="xxcontentpasted0">
    <w:name w:val="x_xcontentpasted0"/>
    <w:basedOn w:val="DefaultParagraphFont"/>
    <w:rsid w:val="001344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4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southwestlondon.icb.nhs.uk/news/nhs-issues-heatwave-warning-for-older-people-and-people-with-asthma/" TargetMode="Externa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outhwestlondon.icb.nhs.uk/news/nhs-issues-heatwave-warning-for-older-people-and-people-with-asthma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hyperlink" Target="https://www.southwestlondon.icb.nhs.uk/news/nhs-issues-heatwave-warning-for-older-people-and-people-with-asthm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5be8b2-44ff-42f3-9e94-4867fd0cdc02" xsi:nil="true"/>
    <lcf76f155ced4ddcb4097134ff3c332f xmlns="2f7a7b57-405d-4e7a-85c4-27864944fb43">
      <Terms xmlns="http://schemas.microsoft.com/office/infopath/2007/PartnerControls"/>
    </lcf76f155ced4ddcb4097134ff3c332f>
    <Tags xmlns="2f7a7b57-405d-4e7a-85c4-27864944fb43">
      <Value>Croydon</Value>
    </Tag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93F4FE79B5B143AE377BD3CAE207EF" ma:contentTypeVersion="19" ma:contentTypeDescription="Create a new document." ma:contentTypeScope="" ma:versionID="9e6b73219d3f5117f9975add06e6ecea">
  <xsd:schema xmlns:xsd="http://www.w3.org/2001/XMLSchema" xmlns:xs="http://www.w3.org/2001/XMLSchema" xmlns:p="http://schemas.microsoft.com/office/2006/metadata/properties" xmlns:ns2="2f7a7b57-405d-4e7a-85c4-27864944fb43" xmlns:ns3="855be8b2-44ff-42f3-9e94-4867fd0cdc02" targetNamespace="http://schemas.microsoft.com/office/2006/metadata/properties" ma:root="true" ma:fieldsID="158bf19f4708c5a010ba8c60d821d8ba" ns2:_="" ns3:_="">
    <xsd:import namespace="2f7a7b57-405d-4e7a-85c4-27864944fb43"/>
    <xsd:import namespace="855be8b2-44ff-42f3-9e94-4867fd0cdc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Tag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7a7b57-405d-4e7a-85c4-27864944fb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ags" ma:index="22" nillable="true" ma:displayName="Tags" ma:default="Croydon" ma:internalName="Tag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roydon"/>
                    <xsd:enumeration value="Kingston"/>
                    <xsd:enumeration value="Merton"/>
                    <xsd:enumeration value="Richmond"/>
                    <xsd:enumeration value="Sutton"/>
                    <xsd:enumeration value="Wandsworth"/>
                    <xsd:enumeration value="Acute"/>
                    <xsd:enumeration value="Mental health"/>
                    <xsd:enumeration value="Primary care"/>
                    <xsd:enumeration value="Building"/>
                    <xsd:enumeration value="Person (general population)"/>
                    <xsd:enumeration value="Doctor"/>
                    <xsd:enumeration value="Nurse"/>
                    <xsd:enumeration value="Physio"/>
                  </xsd:restriction>
                </xsd:simpleType>
              </xsd:element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cba98b6-714c-4194-959a-78c2e2b344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be8b2-44ff-42f3-9e94-4867fd0cdc0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f0a5ae9-8d8d-4b4c-a839-45cba7a75b23}" ma:internalName="TaxCatchAll" ma:showField="CatchAllData" ma:web="855be8b2-44ff-42f3-9e94-4867fd0cdc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21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F4C14A-9A8A-4EB8-A656-0126F68FA953}">
  <ds:schemaRefs>
    <ds:schemaRef ds:uri="http://schemas.microsoft.com/office/2006/metadata/properties"/>
    <ds:schemaRef ds:uri="http://schemas.microsoft.com/office/infopath/2007/PartnerControls"/>
    <ds:schemaRef ds:uri="855be8b2-44ff-42f3-9e94-4867fd0cdc02"/>
    <ds:schemaRef ds:uri="2f7a7b57-405d-4e7a-85c4-27864944fb43"/>
  </ds:schemaRefs>
</ds:datastoreItem>
</file>

<file path=customXml/itemProps2.xml><?xml version="1.0" encoding="utf-8"?>
<ds:datastoreItem xmlns:ds="http://schemas.openxmlformats.org/officeDocument/2006/customXml" ds:itemID="{B259A293-EFA6-4FE0-9A6C-E5B48F8743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317CA9-2444-43C0-886C-DA49023B02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7a7b57-405d-4e7a-85c4-27864944fb43"/>
    <ds:schemaRef ds:uri="855be8b2-44ff-42f3-9e94-4867fd0cdc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 Deshmukh (NHS South West London ICB)</dc:creator>
  <cp:keywords/>
  <dc:description/>
  <cp:lastModifiedBy>Flora Deshmukh (NHS South West London ICB)</cp:lastModifiedBy>
  <cp:revision>2</cp:revision>
  <dcterms:created xsi:type="dcterms:W3CDTF">2023-06-14T14:20:00Z</dcterms:created>
  <dcterms:modified xsi:type="dcterms:W3CDTF">2023-06-16T11:05:00Z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0x010100B393F4FE79B5B143AE377BD3CAE207EF</vt:lpwstr>
  </property>
</Properties>
</file>